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271EF" w14:textId="3855E4BF" w:rsidR="00FA3D41" w:rsidRPr="007B76C6" w:rsidRDefault="005D7E74" w:rsidP="00FA3D41">
      <w:r w:rsidRPr="007B76C6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29B5395" wp14:editId="04127B95">
                <wp:simplePos x="0" y="0"/>
                <wp:positionH relativeFrom="column">
                  <wp:posOffset>952500</wp:posOffset>
                </wp:positionH>
                <wp:positionV relativeFrom="paragraph">
                  <wp:posOffset>63500</wp:posOffset>
                </wp:positionV>
                <wp:extent cx="5435600" cy="971550"/>
                <wp:effectExtent l="0" t="0" r="0" b="0"/>
                <wp:wrapSquare wrapText="bothSides"/>
                <wp:docPr id="19504251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560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8AAA2B" w14:textId="77777777" w:rsidR="001E4168" w:rsidRDefault="001E4168" w:rsidP="009339DA">
                            <w:pPr>
                              <w:spacing w:after="0"/>
                              <w:jc w:val="left"/>
                              <w:rPr>
                                <w:b/>
                                <w:bCs/>
                                <w:color w:val="4E826D"/>
                                <w:sz w:val="32"/>
                                <w:szCs w:val="32"/>
                              </w:rPr>
                            </w:pPr>
                            <w:r w:rsidRPr="001E4168">
                              <w:rPr>
                                <w:b/>
                                <w:bCs/>
                                <w:color w:val="4E826D"/>
                                <w:sz w:val="32"/>
                                <w:szCs w:val="32"/>
                              </w:rPr>
                              <w:t>Pakket kringwerking:</w:t>
                            </w:r>
                          </w:p>
                          <w:p w14:paraId="6EF52B5D" w14:textId="411A143D" w:rsidR="00FA3D41" w:rsidRPr="007B76C6" w:rsidRDefault="001E4168" w:rsidP="009339DA">
                            <w:pPr>
                              <w:spacing w:after="0"/>
                              <w:jc w:val="left"/>
                              <w:rPr>
                                <w:b/>
                                <w:bCs/>
                                <w:color w:val="4E826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E826D"/>
                                <w:sz w:val="32"/>
                                <w:szCs w:val="32"/>
                              </w:rPr>
                              <w:t>H</w:t>
                            </w:r>
                            <w:r w:rsidRPr="001E4168">
                              <w:rPr>
                                <w:b/>
                                <w:bCs/>
                                <w:color w:val="4E826D"/>
                                <w:sz w:val="32"/>
                                <w:szCs w:val="32"/>
                              </w:rPr>
                              <w:t>andleiding voor de moderator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9B53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5pt;margin-top:5pt;width:428pt;height:7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" stroked="f">
                <v:textbox>
                  <w:txbxContent>
                    <w:p w14:paraId="508AAA2B" w14:textId="77777777" w:rsidR="001E4168" w:rsidRDefault="001E4168" w:rsidP="009339DA">
                      <w:pPr>
                        <w:spacing w:after="0"/>
                        <w:jc w:val="left"/>
                        <w:rPr>
                          <w:b/>
                          <w:bCs/>
                          <w:color w:val="4E826D"/>
                          <w:sz w:val="32"/>
                          <w:szCs w:val="32"/>
                        </w:rPr>
                      </w:pPr>
                      <w:r w:rsidRPr="001E4168">
                        <w:rPr>
                          <w:b/>
                          <w:bCs/>
                          <w:color w:val="4E826D"/>
                          <w:sz w:val="32"/>
                          <w:szCs w:val="32"/>
                        </w:rPr>
                        <w:t>Pakket kringwerking:</w:t>
                      </w:r>
                    </w:p>
                    <w:p w14:paraId="6EF52B5D" w14:textId="411A143D" w:rsidR="00FA3D41" w:rsidRPr="007B76C6" w:rsidRDefault="001E4168" w:rsidP="009339DA">
                      <w:pPr>
                        <w:spacing w:after="0"/>
                        <w:jc w:val="left"/>
                        <w:rPr>
                          <w:b/>
                          <w:bCs/>
                          <w:color w:val="4E826D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4E826D"/>
                          <w:sz w:val="32"/>
                          <w:szCs w:val="32"/>
                        </w:rPr>
                        <w:t>H</w:t>
                      </w:r>
                      <w:r w:rsidRPr="001E4168">
                        <w:rPr>
                          <w:b/>
                          <w:bCs/>
                          <w:color w:val="4E826D"/>
                          <w:sz w:val="32"/>
                          <w:szCs w:val="32"/>
                        </w:rPr>
                        <w:t>andleiding voor de moderator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71439" w:rsidRPr="007B76C6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A5CBA2F" wp14:editId="0988602A">
                <wp:simplePos x="0" y="0"/>
                <wp:positionH relativeFrom="column">
                  <wp:posOffset>-704850</wp:posOffset>
                </wp:positionH>
                <wp:positionV relativeFrom="paragraph">
                  <wp:posOffset>184150</wp:posOffset>
                </wp:positionV>
                <wp:extent cx="1549400" cy="4318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0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15CFE4" w14:textId="20F51B41" w:rsidR="00FA3D41" w:rsidRPr="001E4168" w:rsidRDefault="001E4168" w:rsidP="00FA3D41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Kringwerking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CBA2F" id="_x0000_s1027" type="#_x0000_t202" style="position:absolute;left:0;text-align:left;margin-left:-55.5pt;margin-top:14.5pt;width:122pt;height:3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" filled="f" stroked="f">
                <v:textbox>
                  <w:txbxContent>
                    <w:p w14:paraId="3215CFE4" w14:textId="20F51B41" w:rsidR="00FA3D41" w:rsidRPr="001E4168" w:rsidRDefault="001E4168" w:rsidP="00FA3D41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Kringwerking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71439" w:rsidRPr="007B76C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6F0DFC" wp14:editId="3D94E5EB">
                <wp:simplePos x="0" y="0"/>
                <wp:positionH relativeFrom="column">
                  <wp:posOffset>-1206500</wp:posOffset>
                </wp:positionH>
                <wp:positionV relativeFrom="paragraph">
                  <wp:posOffset>152400</wp:posOffset>
                </wp:positionV>
                <wp:extent cx="2108200" cy="508000"/>
                <wp:effectExtent l="0" t="0" r="6350" b="6350"/>
                <wp:wrapNone/>
                <wp:docPr id="1890986073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8200" cy="508000"/>
                        </a:xfrm>
                        <a:prstGeom prst="roundRect">
                          <a:avLst/>
                        </a:prstGeom>
                        <a:solidFill>
                          <a:srgbClr val="4E826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08CE53" id="Rectangle: Rounded Corners 2" o:spid="_x0000_s1026" style="position:absolute;margin-left:-95pt;margin-top:12pt;width:166pt;height:4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" fillcolor="#4e826d" stroked="f" strokeweight="1.5pt">
                <v:stroke joinstyle="miter"/>
              </v:roundrect>
            </w:pict>
          </mc:Fallback>
        </mc:AlternateContent>
      </w:r>
    </w:p>
    <w:p w14:paraId="41C005BB" w14:textId="77777777" w:rsidR="00000000" w:rsidRDefault="00000000">
      <w:pPr>
        <w:pStyle w:val="Heading1"/>
        <w:spacing w:before="160"/>
      </w:pPr>
      <w:r>
        <w:t>Overheden</w:t>
      </w:r>
    </w:p>
    <w:p w14:paraId="2AD7CB67" w14:textId="7F079BE7" w:rsidR="00000000" w:rsidRDefault="00000000" w:rsidP="002666F9">
      <w:pPr>
        <w:pStyle w:val="ListParagraph"/>
        <w:keepLines/>
        <w:numPr>
          <w:ilvl w:val="0"/>
          <w:numId w:val="3"/>
        </w:numPr>
        <w:spacing w:after="80" w:line="240" w:lineRule="auto"/>
      </w:pPr>
      <w:hyperlink w:history="1">
        <w:r w:rsidRPr="002666F9">
          <w:rPr>
            <w:rStyle w:val="Hyperlink"/>
          </w:rPr>
          <w:t>https://www.eerstelijnszone.be/</w:t>
        </w:r>
      </w:hyperlink>
    </w:p>
    <w:p w14:paraId="17FBDDC2" w14:textId="7770A7AE" w:rsidR="00000000" w:rsidRDefault="00000000" w:rsidP="002666F9">
      <w:pPr>
        <w:pStyle w:val="ListParagraph"/>
        <w:keepLines/>
        <w:numPr>
          <w:ilvl w:val="0"/>
          <w:numId w:val="3"/>
        </w:numPr>
        <w:spacing w:after="80" w:line="240" w:lineRule="auto"/>
      </w:pPr>
      <w:hyperlink w:history="1">
        <w:r w:rsidRPr="00BE61E3">
          <w:rPr>
            <w:rStyle w:val="Hyperlink"/>
          </w:rPr>
          <w:t>https://www.departementzorg.be/nl/eerstelijnszones</w:t>
        </w:r>
      </w:hyperlink>
    </w:p>
    <w:p w14:paraId="118B80AE" w14:textId="65B52754" w:rsidR="00000000" w:rsidRDefault="00000000" w:rsidP="002666F9">
      <w:pPr>
        <w:pStyle w:val="ListParagraph"/>
        <w:keepLines/>
        <w:numPr>
          <w:ilvl w:val="0"/>
          <w:numId w:val="3"/>
        </w:numPr>
        <w:spacing w:after="80" w:line="240" w:lineRule="auto"/>
      </w:pPr>
      <w:hyperlink w:history="1">
        <w:r w:rsidRPr="00BE61E3">
          <w:rPr>
            <w:rStyle w:val="Hyperlink"/>
          </w:rPr>
          <w:t>https://www.desocialekaart.be/</w:t>
        </w:r>
      </w:hyperlink>
      <w:r>
        <w:t xml:space="preserve"> </w:t>
      </w:r>
    </w:p>
    <w:p w14:paraId="63D289AA" w14:textId="7DF1204C" w:rsidR="00000000" w:rsidRPr="003E6B52" w:rsidRDefault="00000000" w:rsidP="003E6B52">
      <w:pPr>
        <w:pStyle w:val="ListParagraph"/>
        <w:keepLines/>
        <w:numPr>
          <w:ilvl w:val="0"/>
          <w:numId w:val="3"/>
        </w:numPr>
        <w:spacing w:after="80" w:line="240" w:lineRule="auto"/>
      </w:pPr>
      <w:hyperlink w:history="1">
        <w:r w:rsidRPr="00BE61E3">
          <w:rPr>
            <w:rStyle w:val="Hyperlink"/>
          </w:rPr>
          <w:t>https://www.vivel.be/nieuws/nieuwe-fusies-lokale-besturen-en-impact-op-eerstelijnszones/</w:t>
        </w:r>
      </w:hyperlink>
    </w:p>
    <w:p w14:paraId="4CDB9007" w14:textId="543DB611" w:rsidR="00000000" w:rsidRDefault="00000000">
      <w:pPr>
        <w:pStyle w:val="Heading1"/>
        <w:spacing w:before="160"/>
      </w:pPr>
      <w:r>
        <w:t>Apotheker</w:t>
      </w:r>
      <w:r>
        <w:t>sverenigingen</w:t>
      </w:r>
    </w:p>
    <w:p w14:paraId="7E575E08" w14:textId="29EC3769" w:rsidR="00000000" w:rsidRPr="002666F9" w:rsidRDefault="00000000" w:rsidP="002666F9">
      <w:pPr>
        <w:pStyle w:val="ListParagraph"/>
        <w:keepLines/>
        <w:numPr>
          <w:ilvl w:val="0"/>
          <w:numId w:val="1"/>
        </w:numPr>
        <w:spacing w:after="80" w:line="240" w:lineRule="auto"/>
      </w:pPr>
      <w:hyperlink w:history="1">
        <w:r w:rsidRPr="002666F9">
          <w:rPr>
            <w:rStyle w:val="Hyperlink"/>
          </w:rPr>
          <w:t>https://vlaamsapothekersnetwerk.be/eerstelijn</w:t>
        </w:r>
      </w:hyperlink>
    </w:p>
    <w:p w14:paraId="2C76EFCC" w14:textId="709DF067" w:rsidR="00000000" w:rsidRPr="002666F9" w:rsidRDefault="00000000" w:rsidP="002666F9">
      <w:pPr>
        <w:pStyle w:val="ListParagraph"/>
        <w:keepLines/>
        <w:numPr>
          <w:ilvl w:val="0"/>
          <w:numId w:val="1"/>
        </w:numPr>
        <w:spacing w:after="80" w:line="240" w:lineRule="auto"/>
      </w:pPr>
      <w:hyperlink w:history="1">
        <w:r w:rsidRPr="002666F9">
          <w:rPr>
            <w:rStyle w:val="Hyperlink"/>
          </w:rPr>
          <w:t>https://www.kava.be/eerstelijnszones</w:t>
        </w:r>
      </w:hyperlink>
    </w:p>
    <w:p w14:paraId="4CCB2AE8" w14:textId="62ABF7C4" w:rsidR="00000000" w:rsidRPr="002666F9" w:rsidRDefault="00000000" w:rsidP="002666F9">
      <w:pPr>
        <w:pStyle w:val="ListParagraph"/>
        <w:keepLines/>
        <w:numPr>
          <w:ilvl w:val="0"/>
          <w:numId w:val="1"/>
        </w:numPr>
        <w:spacing w:after="80" w:line="240" w:lineRule="auto"/>
      </w:pPr>
      <w:hyperlink w:history="1">
        <w:r w:rsidRPr="00BE61E3">
          <w:rPr>
            <w:rStyle w:val="Hyperlink"/>
          </w:rPr>
          <w:t>https://kovag.be/kennisdomeinen/kringen-kaart</w:t>
        </w:r>
      </w:hyperlink>
      <w:r>
        <w:t xml:space="preserve"> </w:t>
      </w:r>
    </w:p>
    <w:p w14:paraId="5344DF5A" w14:textId="438E80E1" w:rsidR="00000000" w:rsidRPr="00F21F3A" w:rsidRDefault="00000000" w:rsidP="003E6B52">
      <w:pPr>
        <w:pStyle w:val="ListParagraph"/>
        <w:keepLines/>
        <w:numPr>
          <w:ilvl w:val="0"/>
          <w:numId w:val="1"/>
        </w:numPr>
        <w:spacing w:after="80" w:line="240" w:lineRule="auto"/>
      </w:pPr>
      <w:hyperlink>
        <w:r w:rsidRPr="2B0BA669">
          <w:rPr>
            <w:rStyle w:val="Hyperlink"/>
          </w:rPr>
          <w:t>https://www.apotheia.be/multidisciplinaire-samenwerking</w:t>
        </w:r>
      </w:hyperlink>
    </w:p>
    <w:p w14:paraId="244D0A92" w14:textId="386751B5" w:rsidR="00000000" w:rsidRPr="003E6B52" w:rsidRDefault="00000000" w:rsidP="003E6B52">
      <w:pPr>
        <w:pStyle w:val="Heading1"/>
        <w:spacing w:before="160"/>
      </w:pPr>
      <w:r>
        <w:t>Andere b</w:t>
      </w:r>
      <w:r w:rsidRPr="003E6B52">
        <w:t>eroepsverenigingen</w:t>
      </w:r>
    </w:p>
    <w:p w14:paraId="2F3912BB" w14:textId="79FEC3DA" w:rsidR="00000000" w:rsidRDefault="00000000" w:rsidP="00F21F3A">
      <w:pPr>
        <w:pStyle w:val="ListParagraph"/>
        <w:keepLines/>
        <w:numPr>
          <w:ilvl w:val="0"/>
          <w:numId w:val="4"/>
        </w:numPr>
        <w:spacing w:after="80" w:line="240" w:lineRule="auto"/>
      </w:pPr>
      <w:r>
        <w:t xml:space="preserve">(podologen) </w:t>
      </w:r>
      <w:hyperlink w:history="1">
        <w:r w:rsidRPr="00BE61E3">
          <w:rPr>
            <w:rStyle w:val="Hyperlink"/>
          </w:rPr>
          <w:t>https://www.podologie.be/kringwerking</w:t>
        </w:r>
      </w:hyperlink>
    </w:p>
    <w:p w14:paraId="21022E74" w14:textId="2851C139" w:rsidR="00000000" w:rsidRDefault="00000000" w:rsidP="00F21F3A">
      <w:pPr>
        <w:pStyle w:val="ListParagraph"/>
        <w:keepLines/>
        <w:numPr>
          <w:ilvl w:val="0"/>
          <w:numId w:val="4"/>
        </w:numPr>
        <w:spacing w:after="80" w:line="240" w:lineRule="auto"/>
      </w:pPr>
      <w:r>
        <w:t xml:space="preserve">(huisartsen) </w:t>
      </w:r>
      <w:hyperlink w:history="1">
        <w:r w:rsidRPr="00BE61E3">
          <w:rPr>
            <w:rStyle w:val="Hyperlink"/>
          </w:rPr>
          <w:t>https://www.domusmedica.be/actueel/hoe-de-kringwerking-activeren-en-samen-kennis-delen</w:t>
        </w:r>
      </w:hyperlink>
    </w:p>
    <w:p w14:paraId="57A98B0D" w14:textId="2673E326" w:rsidR="00000000" w:rsidRDefault="00000000" w:rsidP="00F21F3A">
      <w:pPr>
        <w:pStyle w:val="ListParagraph"/>
        <w:keepLines/>
        <w:numPr>
          <w:ilvl w:val="0"/>
          <w:numId w:val="4"/>
        </w:numPr>
        <w:spacing w:after="80" w:line="240" w:lineRule="auto"/>
      </w:pPr>
      <w:r>
        <w:t xml:space="preserve">(klinisch psychologen) </w:t>
      </w:r>
      <w:hyperlink w:history="1">
        <w:r w:rsidRPr="00BE61E3">
          <w:rPr>
            <w:rStyle w:val="Hyperlink"/>
          </w:rPr>
          <w:t>https://vvkp.be/dossiers/kringloket/kringwerking-iets-voor-mij</w:t>
        </w:r>
      </w:hyperlink>
    </w:p>
    <w:p w14:paraId="74D0C622" w14:textId="035A8BBF" w:rsidR="00000000" w:rsidRDefault="00000000" w:rsidP="00F21F3A">
      <w:pPr>
        <w:pStyle w:val="ListParagraph"/>
        <w:keepLines/>
        <w:numPr>
          <w:ilvl w:val="0"/>
          <w:numId w:val="4"/>
        </w:numPr>
        <w:spacing w:after="80" w:line="240" w:lineRule="auto"/>
      </w:pPr>
      <w:r>
        <w:t xml:space="preserve">(diëtisten) </w:t>
      </w:r>
      <w:hyperlink w:history="1">
        <w:r w:rsidRPr="00BE61E3">
          <w:rPr>
            <w:rStyle w:val="Hyperlink"/>
          </w:rPr>
          <w:t>https://www.vbvd.be/overzicht-eerstelijnszones</w:t>
        </w:r>
      </w:hyperlink>
    </w:p>
    <w:p w14:paraId="0C3D7182" w14:textId="6D4268F0" w:rsidR="00000000" w:rsidRDefault="00000000" w:rsidP="00F21F3A">
      <w:pPr>
        <w:pStyle w:val="ListParagraph"/>
        <w:keepLines/>
        <w:numPr>
          <w:ilvl w:val="0"/>
          <w:numId w:val="4"/>
        </w:numPr>
        <w:spacing w:after="80" w:line="240" w:lineRule="auto"/>
      </w:pPr>
      <w:r>
        <w:t xml:space="preserve">(kinesisten) </w:t>
      </w:r>
      <w:hyperlink w:history="1">
        <w:r w:rsidRPr="00BE61E3">
          <w:rPr>
            <w:rStyle w:val="Hyperlink"/>
          </w:rPr>
          <w:t>https://www.axxon.be/nl/werkingkring/</w:t>
        </w:r>
      </w:hyperlink>
    </w:p>
    <w:p w14:paraId="62F9A32C" w14:textId="113BA486" w:rsidR="00000000" w:rsidRPr="00F21F3A" w:rsidRDefault="00000000" w:rsidP="00F21F3A">
      <w:pPr>
        <w:pStyle w:val="ListParagraph"/>
        <w:keepLines/>
        <w:numPr>
          <w:ilvl w:val="0"/>
          <w:numId w:val="4"/>
        </w:numPr>
        <w:spacing w:after="80" w:line="240" w:lineRule="auto"/>
      </w:pPr>
      <w:r>
        <w:t xml:space="preserve">(tandartsen) </w:t>
      </w:r>
      <w:hyperlink w:history="1">
        <w:r w:rsidRPr="00BE61E3">
          <w:rPr>
            <w:rStyle w:val="Hyperlink"/>
          </w:rPr>
          <w:t>https://tandartsen.vlaanderen/eerstelijnswerking</w:t>
        </w:r>
      </w:hyperlink>
      <w:r>
        <w:t xml:space="preserve"> </w:t>
      </w:r>
    </w:p>
    <w:p w14:paraId="055F384E" w14:textId="1EF81B39" w:rsidR="00000000" w:rsidRDefault="00000000">
      <w:pPr>
        <w:pStyle w:val="Heading1"/>
        <w:spacing w:before="160"/>
      </w:pPr>
      <w:r>
        <w:t>Aanbod MFO</w:t>
      </w:r>
    </w:p>
    <w:p w14:paraId="345431B4" w14:textId="19A89A62" w:rsidR="00000000" w:rsidRPr="002666F9" w:rsidRDefault="00000000" w:rsidP="002666F9">
      <w:pPr>
        <w:pStyle w:val="ListParagraph"/>
        <w:keepLines/>
        <w:numPr>
          <w:ilvl w:val="0"/>
          <w:numId w:val="2"/>
        </w:numPr>
        <w:spacing w:after="80" w:line="240" w:lineRule="auto"/>
      </w:pPr>
      <w:r w:rsidRPr="002666F9">
        <w:t>https://www.riziv.fgov.be/nl/thema-s/kwaliteitszorg/geneesmiddelen/medisch-farmaceutisch-overleg</w:t>
      </w:r>
    </w:p>
    <w:p w14:paraId="5DD5006C" w14:textId="437C0C3F" w:rsidR="00000000" w:rsidRPr="002666F9" w:rsidRDefault="00000000" w:rsidP="002666F9">
      <w:pPr>
        <w:pStyle w:val="ListParagraph"/>
        <w:keepLines/>
        <w:numPr>
          <w:ilvl w:val="0"/>
          <w:numId w:val="2"/>
        </w:numPr>
        <w:spacing w:after="80" w:line="240" w:lineRule="auto"/>
      </w:pPr>
      <w:hyperlink w:history="1">
        <w:r w:rsidRPr="00BE61E3">
          <w:rPr>
            <w:rStyle w:val="Hyperlink"/>
          </w:rPr>
          <w:t>https://www.medischfarmaceutischoverleg.be/</w:t>
        </w:r>
      </w:hyperlink>
    </w:p>
    <w:sectPr w:rsidR="002666F9" w:rsidRPr="002666F9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0D34D" w14:textId="77777777" w:rsidR="009E0660" w:rsidRPr="007B76C6" w:rsidRDefault="009E0660" w:rsidP="00FA3D41">
      <w:pPr>
        <w:spacing w:after="0" w:line="240" w:lineRule="auto"/>
      </w:pPr>
      <w:r w:rsidRPr="007B76C6">
        <w:separator/>
      </w:r>
    </w:p>
  </w:endnote>
  <w:endnote w:type="continuationSeparator" w:id="0">
    <w:p w14:paraId="1112CCC3" w14:textId="77777777" w:rsidR="009E0660" w:rsidRPr="007B76C6" w:rsidRDefault="009E0660" w:rsidP="00FA3D41">
      <w:pPr>
        <w:spacing w:after="0" w:line="240" w:lineRule="auto"/>
      </w:pPr>
      <w:r w:rsidRPr="007B76C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9AE97" w14:textId="79D58DD1" w:rsidR="00FA3D41" w:rsidRPr="007B76C6" w:rsidRDefault="00FA3D41">
    <w:pPr>
      <w:pStyle w:val="Footer"/>
    </w:pPr>
    <w:r w:rsidRPr="007B76C6">
      <w:rPr>
        <w:noProof/>
      </w:rPr>
      <w:drawing>
        <wp:anchor distT="0" distB="0" distL="114300" distR="114300" simplePos="0" relativeHeight="251665408" behindDoc="1" locked="0" layoutInCell="1" allowOverlap="1" wp14:anchorId="25413905" wp14:editId="39235094">
          <wp:simplePos x="0" y="0"/>
          <wp:positionH relativeFrom="rightMargin">
            <wp:posOffset>-6861810</wp:posOffset>
          </wp:positionH>
          <wp:positionV relativeFrom="paragraph">
            <wp:posOffset>-290195</wp:posOffset>
          </wp:positionV>
          <wp:extent cx="1135380" cy="1240790"/>
          <wp:effectExtent l="0" t="0" r="0" b="0"/>
          <wp:wrapNone/>
          <wp:docPr id="317128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181" r="65771"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12407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B76C6">
      <w:rPr>
        <w:noProof/>
      </w:rPr>
      <w:drawing>
        <wp:anchor distT="0" distB="0" distL="114300" distR="114300" simplePos="0" relativeHeight="251664384" behindDoc="1" locked="0" layoutInCell="1" allowOverlap="1" wp14:anchorId="41FBC211" wp14:editId="2EA510B4">
          <wp:simplePos x="0" y="0"/>
          <wp:positionH relativeFrom="margin">
            <wp:posOffset>25400</wp:posOffset>
          </wp:positionH>
          <wp:positionV relativeFrom="paragraph">
            <wp:posOffset>130175</wp:posOffset>
          </wp:positionV>
          <wp:extent cx="539750" cy="229235"/>
          <wp:effectExtent l="0" t="0" r="0" b="0"/>
          <wp:wrapNone/>
          <wp:docPr id="160155548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B76C6">
      <w:rPr>
        <w:noProof/>
      </w:rPr>
      <w:drawing>
        <wp:anchor distT="0" distB="0" distL="114300" distR="114300" simplePos="0" relativeHeight="251663360" behindDoc="0" locked="0" layoutInCell="1" allowOverlap="1" wp14:anchorId="5C435368" wp14:editId="217C2418">
          <wp:simplePos x="0" y="0"/>
          <wp:positionH relativeFrom="margin">
            <wp:posOffset>651510</wp:posOffset>
          </wp:positionH>
          <wp:positionV relativeFrom="paragraph">
            <wp:posOffset>3810</wp:posOffset>
          </wp:positionV>
          <wp:extent cx="5105400" cy="450850"/>
          <wp:effectExtent l="0" t="0" r="0" b="6350"/>
          <wp:wrapNone/>
          <wp:docPr id="1290453144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258" b="6579"/>
                  <a:stretch>
                    <a:fillRect/>
                  </a:stretch>
                </pic:blipFill>
                <pic:spPr bwMode="auto">
                  <a:xfrm>
                    <a:off x="0" y="0"/>
                    <a:ext cx="5105400" cy="450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3867E" w14:textId="77777777" w:rsidR="009E0660" w:rsidRPr="007B76C6" w:rsidRDefault="009E0660" w:rsidP="00FA3D41">
      <w:pPr>
        <w:spacing w:after="0" w:line="240" w:lineRule="auto"/>
      </w:pPr>
      <w:r w:rsidRPr="007B76C6">
        <w:separator/>
      </w:r>
    </w:p>
  </w:footnote>
  <w:footnote w:type="continuationSeparator" w:id="0">
    <w:p w14:paraId="112FE989" w14:textId="77777777" w:rsidR="009E0660" w:rsidRPr="007B76C6" w:rsidRDefault="009E0660" w:rsidP="00FA3D41">
      <w:pPr>
        <w:spacing w:after="0" w:line="240" w:lineRule="auto"/>
      </w:pPr>
      <w:r w:rsidRPr="007B76C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9DBCC" w14:textId="52F82986" w:rsidR="00FA3D41" w:rsidRPr="007B76C6" w:rsidRDefault="00FA3D41">
    <w:pPr>
      <w:pStyle w:val="Header"/>
    </w:pPr>
    <w:r w:rsidRPr="007B76C6">
      <w:rPr>
        <w:noProof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3F377A9D" wp14:editId="10AE84B0">
              <wp:simplePos x="0" y="0"/>
              <wp:positionH relativeFrom="column">
                <wp:posOffset>2139950</wp:posOffset>
              </wp:positionH>
              <wp:positionV relativeFrom="page">
                <wp:posOffset>132715</wp:posOffset>
              </wp:positionV>
              <wp:extent cx="4417695" cy="604520"/>
              <wp:effectExtent l="0" t="0" r="0" b="5080"/>
              <wp:wrapNone/>
              <wp:docPr id="2145145043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17695" cy="6045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CBA906" w14:textId="77777777" w:rsidR="00FA3D41" w:rsidRPr="007B76C6" w:rsidRDefault="00FA3D41" w:rsidP="00FA3D41">
                          <w:pPr>
                            <w:spacing w:after="0"/>
                            <w:jc w:val="right"/>
                            <w:rPr>
                              <w:rFonts w:cs="Open Sans"/>
                              <w:b/>
                              <w:bCs/>
                              <w:color w:val="057147"/>
                              <w:sz w:val="24"/>
                              <w:szCs w:val="24"/>
                            </w:rPr>
                          </w:pPr>
                          <w:r w:rsidRPr="007B76C6">
                            <w:rPr>
                              <w:rFonts w:cs="Open Sans"/>
                              <w:b/>
                              <w:bCs/>
                              <w:color w:val="057147"/>
                              <w:sz w:val="24"/>
                              <w:szCs w:val="24"/>
                            </w:rPr>
                            <w:t>Vlaams Apothekers Netwerk</w:t>
                          </w:r>
                        </w:p>
                        <w:p w14:paraId="3F201283" w14:textId="77777777" w:rsidR="00FA3D41" w:rsidRPr="007B76C6" w:rsidRDefault="00FA3D41" w:rsidP="00FA3D41">
                          <w:pPr>
                            <w:spacing w:after="0"/>
                            <w:jc w:val="right"/>
                            <w:rPr>
                              <w:rFonts w:eastAsiaTheme="majorEastAsia" w:cs="Open Sans"/>
                              <w:b/>
                              <w:bCs/>
                              <w:color w:val="057147"/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Pr="007B76C6">
                              <w:rPr>
                                <w:rStyle w:val="Hyperlink"/>
                                <w:rFonts w:cs="Open Sans"/>
                                <w:b/>
                                <w:bCs/>
                                <w:color w:val="057147"/>
                                <w:sz w:val="20"/>
                                <w:szCs w:val="20"/>
                                <w:u w:val="none"/>
                              </w:rPr>
                              <w:t>www.vlaamsapothekersnetwerk.be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377A9D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8" type="#_x0000_t202" style="position:absolute;left:0;text-align:left;margin-left:168.5pt;margin-top:10.45pt;width:347.85pt;height:47.6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" filled="f" stroked="f">
              <v:textbox>
                <w:txbxContent>
                  <w:p w14:paraId="2BCBA906" w14:textId="77777777" w:rsidR="00FA3D41" w:rsidRPr="007B76C6" w:rsidRDefault="00FA3D41" w:rsidP="00FA3D41">
                    <w:pPr>
                      <w:spacing w:after="0"/>
                      <w:jc w:val="right"/>
                      <w:rPr>
                        <w:rFonts w:cs="Open Sans"/>
                        <w:b/>
                        <w:bCs/>
                        <w:color w:val="057147"/>
                        <w:sz w:val="24"/>
                        <w:szCs w:val="24"/>
                      </w:rPr>
                    </w:pPr>
                    <w:r w:rsidRPr="007B76C6">
                      <w:rPr>
                        <w:rFonts w:cs="Open Sans"/>
                        <w:b/>
                        <w:bCs/>
                        <w:color w:val="057147"/>
                        <w:sz w:val="24"/>
                        <w:szCs w:val="24"/>
                      </w:rPr>
                      <w:t>Vlaams Apothekers Netwerk</w:t>
                    </w:r>
                  </w:p>
                  <w:p w14:paraId="3F201283" w14:textId="77777777" w:rsidR="00FA3D41" w:rsidRPr="007B76C6" w:rsidRDefault="00FA3D41" w:rsidP="00FA3D41">
                    <w:pPr>
                      <w:spacing w:after="0"/>
                      <w:jc w:val="right"/>
                      <w:rPr>
                        <w:rFonts w:eastAsiaTheme="majorEastAsia" w:cs="Open Sans"/>
                        <w:b/>
                        <w:bCs/>
                        <w:color w:val="057147"/>
                        <w:sz w:val="20"/>
                        <w:szCs w:val="20"/>
                      </w:rPr>
                    </w:pPr>
                    <w:hyperlink r:id="rId2" w:history="1">
                      <w:r w:rsidRPr="007B76C6">
                        <w:rPr>
                          <w:rStyle w:val="Hyperlink"/>
                          <w:rFonts w:cs="Open Sans"/>
                          <w:b/>
                          <w:bCs/>
                          <w:color w:val="057147"/>
                          <w:sz w:val="20"/>
                          <w:szCs w:val="20"/>
                          <w:u w:val="none"/>
                        </w:rPr>
                        <w:t>www.vlaamsapothekersnetwerk.be</w:t>
                      </w:r>
                    </w:hyperlink>
                  </w:p>
                </w:txbxContent>
              </v:textbox>
              <w10:wrap anchory="page"/>
            </v:shape>
          </w:pict>
        </mc:Fallback>
      </mc:AlternateContent>
    </w:r>
    <w:r w:rsidRPr="007B76C6">
      <w:rPr>
        <w:noProof/>
      </w:rPr>
      <w:drawing>
        <wp:anchor distT="0" distB="0" distL="114300" distR="114300" simplePos="0" relativeHeight="251659264" behindDoc="1" locked="0" layoutInCell="1" allowOverlap="1" wp14:anchorId="44E3EC9A" wp14:editId="12250DDC">
          <wp:simplePos x="0" y="0"/>
          <wp:positionH relativeFrom="margin">
            <wp:posOffset>-730250</wp:posOffset>
          </wp:positionH>
          <wp:positionV relativeFrom="paragraph">
            <wp:posOffset>-273685</wp:posOffset>
          </wp:positionV>
          <wp:extent cx="1225550" cy="521335"/>
          <wp:effectExtent l="0" t="0" r="0" b="0"/>
          <wp:wrapNone/>
          <wp:docPr id="175005147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5550" cy="521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00D3"/>
    <w:multiLevelType w:val="multilevel"/>
    <w:tmpl w:val="62085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007146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F1BD1"/>
    <w:multiLevelType w:val="multilevel"/>
    <w:tmpl w:val="5C70BB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b/>
        <w:i w:val="0"/>
        <w:color w:val="4F4F4F"/>
        <w:sz w:val="22"/>
      </w:rPr>
    </w:lvl>
    <w:lvl w:ilvl="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" w15:restartNumberingAfterBreak="0">
    <w:nsid w:val="078B0549"/>
    <w:multiLevelType w:val="multilevel"/>
    <w:tmpl w:val="247E5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4F7229"/>
    <w:multiLevelType w:val="multilevel"/>
    <w:tmpl w:val="B27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8C7389"/>
    <w:multiLevelType w:val="multilevel"/>
    <w:tmpl w:val="58763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747474" w:themeColor="background2" w:themeShade="80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F6604D"/>
    <w:multiLevelType w:val="multilevel"/>
    <w:tmpl w:val="C382C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4F4F4F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490D73"/>
    <w:multiLevelType w:val="multilevel"/>
    <w:tmpl w:val="E334C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037A77"/>
    <w:multiLevelType w:val="multilevel"/>
    <w:tmpl w:val="C3402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B455AA"/>
    <w:multiLevelType w:val="multilevel"/>
    <w:tmpl w:val="511AD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747474" w:themeColor="background2" w:themeShade="80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F71EED"/>
    <w:multiLevelType w:val="multilevel"/>
    <w:tmpl w:val="AE5EE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007146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6A0FA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19D3B6A"/>
    <w:multiLevelType w:val="multilevel"/>
    <w:tmpl w:val="183C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524995"/>
    <w:multiLevelType w:val="multilevel"/>
    <w:tmpl w:val="D4766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AE11D1"/>
    <w:multiLevelType w:val="multilevel"/>
    <w:tmpl w:val="05B6822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i w:val="0"/>
        <w:color w:val="007146"/>
        <w:sz w:val="22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/>
        <w:i w:val="0"/>
        <w:color w:val="747474" w:themeColor="background2" w:themeShade="80"/>
        <w:sz w:val="22"/>
      </w:rPr>
    </w:lvl>
    <w:lvl w:ilvl="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4" w15:restartNumberingAfterBreak="0">
    <w:nsid w:val="2B923E3B"/>
    <w:multiLevelType w:val="multilevel"/>
    <w:tmpl w:val="5EBAA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461712"/>
    <w:multiLevelType w:val="hybridMultilevel"/>
    <w:tmpl w:val="6DB0811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BE5C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747474" w:themeColor="background2" w:themeShade="80"/>
        <w:sz w:val="22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25ABA"/>
    <w:multiLevelType w:val="hybridMultilevel"/>
    <w:tmpl w:val="D42879CA"/>
    <w:lvl w:ilvl="0" w:tplc="19181D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7146"/>
        <w:sz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5153F0"/>
    <w:multiLevelType w:val="hybridMultilevel"/>
    <w:tmpl w:val="42DC760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D45B7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76AE43"/>
        <w:sz w:val="24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626606"/>
    <w:multiLevelType w:val="hybridMultilevel"/>
    <w:tmpl w:val="7C80ADD8"/>
    <w:lvl w:ilvl="0" w:tplc="FA6E078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B84D67"/>
    <w:multiLevelType w:val="multilevel"/>
    <w:tmpl w:val="54D61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b/>
        <w:i w:val="0"/>
        <w:color w:val="747474" w:themeColor="background2" w:themeShade="80"/>
        <w:sz w:val="22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815B5F"/>
    <w:multiLevelType w:val="multilevel"/>
    <w:tmpl w:val="BC6E7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8C82148"/>
    <w:multiLevelType w:val="multilevel"/>
    <w:tmpl w:val="7C64A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i w:val="0"/>
        <w:color w:val="747474" w:themeColor="background2" w:themeShade="80"/>
        <w:sz w:val="22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/>
        <w:i w:val="0"/>
        <w:color w:val="747474" w:themeColor="background2" w:themeShade="80"/>
        <w:sz w:val="22"/>
      </w:rPr>
    </w:lvl>
    <w:lvl w:ilvl="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2" w15:restartNumberingAfterBreak="0">
    <w:nsid w:val="390F2C16"/>
    <w:multiLevelType w:val="hybridMultilevel"/>
    <w:tmpl w:val="0B982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1D594B"/>
    <w:multiLevelType w:val="multilevel"/>
    <w:tmpl w:val="D68C3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EE769CB"/>
    <w:multiLevelType w:val="multilevel"/>
    <w:tmpl w:val="1DFEE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007146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FB259A6"/>
    <w:multiLevelType w:val="hybridMultilevel"/>
    <w:tmpl w:val="DBE80204"/>
    <w:lvl w:ilvl="0" w:tplc="322E55F4">
      <w:start w:val="1"/>
      <w:numFmt w:val="decimal"/>
      <w:pStyle w:val="Heading2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F97E2B"/>
    <w:multiLevelType w:val="multilevel"/>
    <w:tmpl w:val="82BC0932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decimal"/>
      <w:lvlText w:val="%1.%2."/>
      <w:lvlJc w:val="left"/>
      <w:pPr>
        <w:ind w:left="714" w:hanging="357"/>
      </w:pPr>
    </w:lvl>
    <w:lvl w:ilvl="2">
      <w:start w:val="1"/>
      <w:numFmt w:val="decimal"/>
      <w:lvlText w:val="%1.%2.%3."/>
      <w:lvlJc w:val="left"/>
      <w:pPr>
        <w:ind w:left="1071" w:hanging="357"/>
      </w:pPr>
    </w:lvl>
    <w:lvl w:ilvl="3">
      <w:start w:val="1"/>
      <w:numFmt w:val="decimal"/>
      <w:lvlText w:val="%1.%2.%3.%4."/>
      <w:lvlJc w:val="left"/>
      <w:pPr>
        <w:ind w:left="1428" w:hanging="357"/>
      </w:pPr>
    </w:lvl>
    <w:lvl w:ilvl="4">
      <w:start w:val="1"/>
      <w:numFmt w:val="decimal"/>
      <w:lvlText w:val="%1.%2.%3.%4.%5."/>
      <w:lvlJc w:val="left"/>
      <w:pPr>
        <w:ind w:left="1785" w:hanging="357"/>
      </w:pPr>
    </w:lvl>
    <w:lvl w:ilvl="5">
      <w:start w:val="1"/>
      <w:numFmt w:val="decimal"/>
      <w:lvlText w:val="%1.%2.%3.%4.%5.%6."/>
      <w:lvlJc w:val="left"/>
      <w:pPr>
        <w:ind w:left="2142" w:hanging="357"/>
      </w:pPr>
    </w:lvl>
    <w:lvl w:ilvl="6">
      <w:start w:val="1"/>
      <w:numFmt w:val="decimal"/>
      <w:lvlText w:val="%1.%2.%3.%4.%5.%6.%7."/>
      <w:lvlJc w:val="left"/>
      <w:pPr>
        <w:ind w:left="2499" w:hanging="357"/>
      </w:pPr>
    </w:lvl>
    <w:lvl w:ilvl="7">
      <w:start w:val="1"/>
      <w:numFmt w:val="decimal"/>
      <w:lvlText w:val="%1.%2.%3.%4.%5.%6.%7.%8."/>
      <w:lvlJc w:val="left"/>
      <w:pPr>
        <w:ind w:left="2856" w:hanging="357"/>
      </w:pPr>
    </w:lvl>
    <w:lvl w:ilvl="8">
      <w:start w:val="1"/>
      <w:numFmt w:val="decimal"/>
      <w:lvlText w:val="%1.%2.%3.%4.%5.%6.%7.%8.%9."/>
      <w:lvlJc w:val="left"/>
      <w:pPr>
        <w:ind w:left="3213" w:hanging="357"/>
      </w:pPr>
    </w:lvl>
  </w:abstractNum>
  <w:abstractNum w:abstractNumId="27" w15:restartNumberingAfterBreak="0">
    <w:nsid w:val="47932517"/>
    <w:multiLevelType w:val="hybridMultilevel"/>
    <w:tmpl w:val="3FFC0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8A0478"/>
    <w:multiLevelType w:val="multilevel"/>
    <w:tmpl w:val="D304C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007146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9BB4A1F"/>
    <w:multiLevelType w:val="multilevel"/>
    <w:tmpl w:val="51BAA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747474" w:themeColor="background2" w:themeShade="8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E387E9E"/>
    <w:multiLevelType w:val="multilevel"/>
    <w:tmpl w:val="247E5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10909A7"/>
    <w:multiLevelType w:val="multilevel"/>
    <w:tmpl w:val="58E0F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007146"/>
        <w:sz w:val="22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21E7F60"/>
    <w:multiLevelType w:val="multilevel"/>
    <w:tmpl w:val="C54C8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7B27D9C"/>
    <w:multiLevelType w:val="multilevel"/>
    <w:tmpl w:val="58763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747474" w:themeColor="background2" w:themeShade="80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940401E"/>
    <w:multiLevelType w:val="hybridMultilevel"/>
    <w:tmpl w:val="F6F6BE5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0835A5"/>
    <w:multiLevelType w:val="multilevel"/>
    <w:tmpl w:val="8946C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C3A7086"/>
    <w:multiLevelType w:val="multilevel"/>
    <w:tmpl w:val="90BE2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4130765"/>
    <w:multiLevelType w:val="multilevel"/>
    <w:tmpl w:val="A906B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0B46776"/>
    <w:multiLevelType w:val="multilevel"/>
    <w:tmpl w:val="BCFA4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80B023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0719367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4949219">
    <w:abstractNumId w:val="34"/>
  </w:num>
  <w:num w:numId="3" w16cid:durableId="1551064819">
    <w:abstractNumId w:val="16"/>
  </w:num>
  <w:num w:numId="4" w16cid:durableId="1917471722">
    <w:abstractNumId w:val="17"/>
  </w:num>
  <w:num w:numId="5" w16cid:durableId="1357728403">
    <w:abstractNumId w:val="15"/>
  </w:num>
  <w:num w:numId="6" w16cid:durableId="1678072193">
    <w:abstractNumId w:val="39"/>
  </w:num>
  <w:num w:numId="7" w16cid:durableId="2038582501">
    <w:abstractNumId w:val="25"/>
  </w:num>
  <w:num w:numId="8" w16cid:durableId="2108501762">
    <w:abstractNumId w:val="10"/>
  </w:num>
  <w:num w:numId="9" w16cid:durableId="1777749584">
    <w:abstractNumId w:val="35"/>
  </w:num>
  <w:num w:numId="10" w16cid:durableId="1014457268">
    <w:abstractNumId w:val="23"/>
  </w:num>
  <w:num w:numId="11" w16cid:durableId="98066945">
    <w:abstractNumId w:val="3"/>
  </w:num>
  <w:num w:numId="12" w16cid:durableId="1359354335">
    <w:abstractNumId w:val="11"/>
  </w:num>
  <w:num w:numId="13" w16cid:durableId="1190025172">
    <w:abstractNumId w:val="22"/>
  </w:num>
  <w:num w:numId="14" w16cid:durableId="616721194">
    <w:abstractNumId w:val="18"/>
  </w:num>
  <w:num w:numId="15" w16cid:durableId="470749722">
    <w:abstractNumId w:val="27"/>
  </w:num>
  <w:num w:numId="16" w16cid:durableId="221839688">
    <w:abstractNumId w:val="12"/>
  </w:num>
  <w:num w:numId="17" w16cid:durableId="253978443">
    <w:abstractNumId w:val="36"/>
  </w:num>
  <w:num w:numId="18" w16cid:durableId="1387608297">
    <w:abstractNumId w:val="37"/>
  </w:num>
  <w:num w:numId="19" w16cid:durableId="2031372908">
    <w:abstractNumId w:val="14"/>
  </w:num>
  <w:num w:numId="20" w16cid:durableId="645159848">
    <w:abstractNumId w:val="32"/>
  </w:num>
  <w:num w:numId="21" w16cid:durableId="1010982578">
    <w:abstractNumId w:val="29"/>
  </w:num>
  <w:num w:numId="22" w16cid:durableId="1031878985">
    <w:abstractNumId w:val="5"/>
  </w:num>
  <w:num w:numId="23" w16cid:durableId="565457855">
    <w:abstractNumId w:val="20"/>
  </w:num>
  <w:num w:numId="24" w16cid:durableId="862014153">
    <w:abstractNumId w:val="9"/>
  </w:num>
  <w:num w:numId="25" w16cid:durableId="1250771256">
    <w:abstractNumId w:val="0"/>
  </w:num>
  <w:num w:numId="26" w16cid:durableId="2061436853">
    <w:abstractNumId w:val="7"/>
  </w:num>
  <w:num w:numId="27" w16cid:durableId="1785150367">
    <w:abstractNumId w:val="2"/>
  </w:num>
  <w:num w:numId="28" w16cid:durableId="593323105">
    <w:abstractNumId w:val="19"/>
  </w:num>
  <w:num w:numId="29" w16cid:durableId="1507792298">
    <w:abstractNumId w:val="38"/>
  </w:num>
  <w:num w:numId="30" w16cid:durableId="282658061">
    <w:abstractNumId w:val="28"/>
  </w:num>
  <w:num w:numId="31" w16cid:durableId="768622997">
    <w:abstractNumId w:val="8"/>
  </w:num>
  <w:num w:numId="32" w16cid:durableId="255527947">
    <w:abstractNumId w:val="4"/>
  </w:num>
  <w:num w:numId="33" w16cid:durableId="263152858">
    <w:abstractNumId w:val="33"/>
  </w:num>
  <w:num w:numId="34" w16cid:durableId="2082360853">
    <w:abstractNumId w:val="21"/>
  </w:num>
  <w:num w:numId="35" w16cid:durableId="754089925">
    <w:abstractNumId w:val="13"/>
  </w:num>
  <w:num w:numId="36" w16cid:durableId="1292521060">
    <w:abstractNumId w:val="24"/>
  </w:num>
  <w:num w:numId="37" w16cid:durableId="609819905">
    <w:abstractNumId w:val="6"/>
  </w:num>
  <w:num w:numId="38" w16cid:durableId="739985557">
    <w:abstractNumId w:val="30"/>
  </w:num>
  <w:num w:numId="39" w16cid:durableId="1868906140">
    <w:abstractNumId w:val="31"/>
  </w:num>
  <w:num w:numId="40" w16cid:durableId="1163936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D41"/>
    <w:rsid w:val="000B647B"/>
    <w:rsid w:val="000F6310"/>
    <w:rsid w:val="001426A6"/>
    <w:rsid w:val="001636B3"/>
    <w:rsid w:val="00171439"/>
    <w:rsid w:val="001E4168"/>
    <w:rsid w:val="00280326"/>
    <w:rsid w:val="002B43B4"/>
    <w:rsid w:val="005D7E74"/>
    <w:rsid w:val="006225E2"/>
    <w:rsid w:val="007B76C6"/>
    <w:rsid w:val="00822FBA"/>
    <w:rsid w:val="008A44E1"/>
    <w:rsid w:val="008C3D5D"/>
    <w:rsid w:val="009339DA"/>
    <w:rsid w:val="009441CD"/>
    <w:rsid w:val="00953F6F"/>
    <w:rsid w:val="0099370E"/>
    <w:rsid w:val="009E0660"/>
    <w:rsid w:val="00A32298"/>
    <w:rsid w:val="00B368E8"/>
    <w:rsid w:val="00BA6108"/>
    <w:rsid w:val="00EC7468"/>
    <w:rsid w:val="00ED4A72"/>
    <w:rsid w:val="00F019B7"/>
    <w:rsid w:val="00F75AC1"/>
    <w:rsid w:val="00F970D3"/>
    <w:rsid w:val="00FA3D41"/>
    <w:rsid w:val="00FC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A7BFA4"/>
  <w15:chartTrackingRefBased/>
  <w15:docId w15:val="{E9D68F1A-9FD5-4A1F-AEC4-30BB407D7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E74"/>
    <w:pPr>
      <w:spacing w:line="259" w:lineRule="auto"/>
      <w:jc w:val="both"/>
    </w:pPr>
    <w:rPr>
      <w:rFonts w:ascii="Open Sans" w:hAnsi="Open Sans"/>
      <w:color w:val="4F4F4F"/>
      <w:kern w:val="0"/>
      <w:sz w:val="22"/>
      <w:szCs w:val="22"/>
      <w:lang w:val="nl-B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7E74"/>
    <w:pPr>
      <w:keepNext/>
      <w:keepLines/>
      <w:spacing w:after="80"/>
      <w:outlineLvl w:val="0"/>
    </w:pPr>
    <w:rPr>
      <w:rFonts w:eastAsiaTheme="majorEastAsia" w:cstheme="majorBidi"/>
      <w:b/>
      <w:color w:val="4E826D"/>
      <w:sz w:val="28"/>
      <w:szCs w:val="40"/>
    </w:rPr>
  </w:style>
  <w:style w:type="paragraph" w:styleId="Heading2">
    <w:name w:val="heading 2"/>
    <w:next w:val="Heading1"/>
    <w:link w:val="Heading2Char"/>
    <w:uiPriority w:val="9"/>
    <w:unhideWhenUsed/>
    <w:rsid w:val="00F75AC1"/>
    <w:pPr>
      <w:numPr>
        <w:numId w:val="7"/>
      </w:numPr>
      <w:spacing w:before="120"/>
      <w:ind w:left="754" w:hanging="357"/>
      <w:outlineLvl w:val="1"/>
    </w:pPr>
    <w:rPr>
      <w:rFonts w:asciiTheme="majorHAnsi" w:eastAsiaTheme="majorEastAsia" w:hAnsiTheme="majorHAnsi" w:cstheme="majorBidi"/>
      <w:b/>
      <w:color w:val="76AE43"/>
      <w:kern w:val="0"/>
      <w:sz w:val="32"/>
      <w:szCs w:val="32"/>
      <w:lang w:val="nl-BE"/>
      <w14:ligatures w14:val="none"/>
    </w:rPr>
  </w:style>
  <w:style w:type="paragraph" w:styleId="Heading3">
    <w:name w:val="heading 3"/>
    <w:aliases w:val="Titel 2"/>
    <w:basedOn w:val="Normal"/>
    <w:next w:val="Heading1"/>
    <w:link w:val="Heading3Char"/>
    <w:uiPriority w:val="9"/>
    <w:unhideWhenUsed/>
    <w:qFormat/>
    <w:rsid w:val="005D7E74"/>
    <w:pPr>
      <w:keepNext/>
      <w:keepLines/>
      <w:spacing w:before="160" w:after="80"/>
      <w:outlineLvl w:val="2"/>
    </w:pPr>
    <w:rPr>
      <w:rFonts w:eastAsiaTheme="majorEastAsia" w:cstheme="majorBidi"/>
      <w:b/>
      <w:color w:val="76AE43"/>
      <w:sz w:val="24"/>
      <w:szCs w:val="28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1E4168"/>
    <w:pPr>
      <w:spacing w:before="80" w:after="40"/>
      <w:outlineLvl w:val="3"/>
    </w:pPr>
    <w:rPr>
      <w:iCs/>
      <w:color w:val="275317" w:themeColor="accent6" w:themeShade="8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3D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3D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3D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3D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3D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7E74"/>
    <w:rPr>
      <w:rFonts w:ascii="Open Sans" w:eastAsiaTheme="majorEastAsia" w:hAnsi="Open Sans" w:cstheme="majorBidi"/>
      <w:b/>
      <w:color w:val="4E826D"/>
      <w:kern w:val="0"/>
      <w:sz w:val="28"/>
      <w:szCs w:val="40"/>
      <w:lang w:val="nl-BE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F75AC1"/>
    <w:rPr>
      <w:rFonts w:asciiTheme="majorHAnsi" w:eastAsiaTheme="majorEastAsia" w:hAnsiTheme="majorHAnsi" w:cstheme="majorBidi"/>
      <w:b/>
      <w:color w:val="76AE43"/>
      <w:kern w:val="0"/>
      <w:sz w:val="32"/>
      <w:szCs w:val="32"/>
      <w:lang w:val="nl-BE"/>
      <w14:ligatures w14:val="none"/>
    </w:rPr>
  </w:style>
  <w:style w:type="character" w:customStyle="1" w:styleId="Heading3Char">
    <w:name w:val="Heading 3 Char"/>
    <w:aliases w:val="Titel 2 Char"/>
    <w:basedOn w:val="DefaultParagraphFont"/>
    <w:link w:val="Heading3"/>
    <w:uiPriority w:val="9"/>
    <w:rsid w:val="005D7E74"/>
    <w:rPr>
      <w:rFonts w:ascii="Open Sans" w:eastAsiaTheme="majorEastAsia" w:hAnsi="Open Sans" w:cstheme="majorBidi"/>
      <w:b/>
      <w:color w:val="76AE43"/>
      <w:kern w:val="0"/>
      <w:szCs w:val="28"/>
      <w:lang w:val="nl-BE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1E4168"/>
    <w:rPr>
      <w:rFonts w:ascii="Open Sans" w:eastAsiaTheme="majorEastAsia" w:hAnsi="Open Sans" w:cstheme="majorBidi"/>
      <w:b/>
      <w:iCs/>
      <w:color w:val="275317" w:themeColor="accent6" w:themeShade="80"/>
      <w:kern w:val="0"/>
      <w:szCs w:val="28"/>
      <w:lang w:val="nl-BE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3D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3D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3D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3D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3D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3D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3D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3D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3D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3D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3D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3D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3D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3D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3D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3D4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A3D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3D41"/>
  </w:style>
  <w:style w:type="paragraph" w:styleId="Footer">
    <w:name w:val="footer"/>
    <w:basedOn w:val="Normal"/>
    <w:link w:val="FooterChar"/>
    <w:uiPriority w:val="99"/>
    <w:unhideWhenUsed/>
    <w:rsid w:val="00FA3D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3D41"/>
  </w:style>
  <w:style w:type="character" w:styleId="Hyperlink">
    <w:name w:val="Hyperlink"/>
    <w:basedOn w:val="DefaultParagraphFont"/>
    <w:uiPriority w:val="99"/>
    <w:unhideWhenUsed/>
    <w:rsid w:val="00FA3D41"/>
    <w:rPr>
      <w:color w:val="467886" w:themeColor="hyperlink"/>
      <w:u w:val="single"/>
    </w:rPr>
  </w:style>
  <w:style w:type="paragraph" w:customStyle="1" w:styleId="ondertitel">
    <w:name w:val="ondertitel"/>
    <w:basedOn w:val="Normal"/>
    <w:link w:val="ondertitelChar"/>
    <w:qFormat/>
    <w:rsid w:val="00FC218F"/>
    <w:rPr>
      <w:rFonts w:cs="Open Sans"/>
      <w:b/>
      <w:bCs/>
      <w:iCs/>
      <w:sz w:val="24"/>
    </w:rPr>
  </w:style>
  <w:style w:type="character" w:customStyle="1" w:styleId="ondertitelChar">
    <w:name w:val="ondertitel Char"/>
    <w:basedOn w:val="DefaultParagraphFont"/>
    <w:link w:val="ondertitel"/>
    <w:rsid w:val="00FC218F"/>
    <w:rPr>
      <w:rFonts w:ascii="Open Sans" w:hAnsi="Open Sans" w:cs="Open Sans"/>
      <w:b/>
      <w:bCs/>
      <w:iCs/>
      <w:color w:val="4F4F4F"/>
      <w:kern w:val="0"/>
      <w:szCs w:val="22"/>
      <w:lang w:val="nl-BE"/>
      <w14:ligatures w14:val="none"/>
    </w:rPr>
  </w:style>
  <w:style w:type="table" w:styleId="TableGrid">
    <w:name w:val="Table Grid"/>
    <w:basedOn w:val="TableNormal"/>
    <w:uiPriority w:val="59"/>
    <w:rsid w:val="007B76C6"/>
    <w:pPr>
      <w:spacing w:after="0" w:line="240" w:lineRule="auto"/>
    </w:pPr>
    <w:rPr>
      <w:kern w:val="0"/>
      <w:sz w:val="22"/>
      <w:szCs w:val="22"/>
      <w:lang w:val="nl-B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E416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vlaamsapothekersnetwerk.be" TargetMode="External"/><Relationship Id="rId1" Type="http://schemas.openxmlformats.org/officeDocument/2006/relationships/hyperlink" Target="http://www.vlaamsapothekersnetwerk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357E9-8409-4FAD-88F7-49453990E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Amsters</dc:creator>
  <cp:keywords/>
  <dc:description/>
  <cp:lastModifiedBy>Dennis Amsters</cp:lastModifiedBy>
  <cp:revision>1</cp:revision>
  <dcterms:created xsi:type="dcterms:W3CDTF">2026-07-06T13:49:00Z</dcterms:created>
  <dcterms:modified xsi:type="dcterms:W3CDTF">2026-08-25T17:11:00Z</dcterms:modified>
</cp:coreProperties>
</file>