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14C0" w14:textId="77777777" w:rsidR="00FA3D41" w:rsidRPr="007B76C6" w:rsidRDefault="005D7E74" w:rsidP="00FA3D41">
      <w:r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4E12FD29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609600"/>
                <wp:effectExtent l="0" t="0" r="0" b="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2C71" w14:textId="77777777" w:rsidR="00FA3D41" w:rsidRPr="00E52AD3" w:rsidRDefault="00605666" w:rsidP="00E52AD3">
                            <w:pPr>
                              <w:spacing w:after="0"/>
                              <w:jc w:val="left"/>
                              <w:rPr>
                                <w:rFonts w:eastAsia="Open Sans" w:cs="Open Sans"/>
                                <w:b/>
                                <w:bCs/>
                                <w:color w:val="4E826D"/>
                                <w:sz w:val="32"/>
                                <w:szCs w:val="32"/>
                                <w:lang w:val="nl-NL"/>
                              </w:rPr>
                            </w:pPr>
                            <w:r w:rsidRPr="00605666">
                              <w:rPr>
                                <w:rFonts w:eastAsia="Open Sans" w:cs="Open Sans"/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Sjabloon voor afsprakenkader apothekerskringen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4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" stroked="f">
                <v:textbox>
                  <w:txbxContent>
                    <w:p w14:paraId="19612C71" w14:textId="77777777" w:rsidR="00FA3D41" w:rsidRPr="00E52AD3" w:rsidRDefault="00605666" w:rsidP="00E52AD3">
                      <w:pPr>
                        <w:spacing w:after="0"/>
                        <w:jc w:val="left"/>
                        <w:rPr>
                          <w:rFonts w:eastAsia="Open Sans" w:cs="Open Sans"/>
                          <w:b/>
                          <w:bCs/>
                          <w:color w:val="4E826D"/>
                          <w:sz w:val="32"/>
                          <w:szCs w:val="32"/>
                          <w:lang w:val="nl-NL"/>
                        </w:rPr>
                      </w:pPr>
                      <w:r w:rsidRPr="00605666">
                        <w:rPr>
                          <w:rFonts w:eastAsia="Open Sans" w:cs="Open Sans"/>
                          <w:b/>
                          <w:bCs/>
                          <w:color w:val="4E826D"/>
                          <w:sz w:val="32"/>
                          <w:szCs w:val="32"/>
                        </w:rPr>
                        <w:t>Sjabloon voor afsprakenkader apothekerskringen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CED14" w14:textId="77777777" w:rsidR="00FA3D41" w:rsidRPr="001E4168" w:rsidRDefault="001E4168" w:rsidP="00FA3D41">
                            <w:pPr>
                              <w:rPr>
                                <w:rFonts w:eastAsia="Open Sans" w:cs="Open Sa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="Open Sans" w:cs="Open Sa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5CFCED14" w14:textId="77777777" w:rsidR="00FA3D41" w:rsidRPr="001E4168" w:rsidRDefault="001E4168" w:rsidP="00FA3D41">
                      <w:pPr>
                        <w:rPr>
                          <w:rFonts w:eastAsia="Open Sans" w:cs="Open Sans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eastAsia="Open Sans" w:cs="Open Sans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2A33BD14" w14:textId="77777777" w:rsidR="00FC5D48" w:rsidRDefault="00FC5D48">
      <w:pPr>
        <w:spacing w:after="0" w:line="120" w:lineRule="auto"/>
      </w:pPr>
    </w:p>
    <w:p w14:paraId="4195060A" w14:textId="77777777" w:rsidR="004E2D79" w:rsidRDefault="004E2D79">
      <w:pPr>
        <w:spacing w:after="80" w:line="240" w:lineRule="auto"/>
        <w:rPr>
          <w:rFonts w:eastAsia="Open Sans" w:cs="Open Sans"/>
          <w:b/>
          <w:bCs/>
          <w:color w:val="000000"/>
        </w:rPr>
      </w:pPr>
    </w:p>
    <w:p w14:paraId="0E8D9809" w14:textId="77777777" w:rsidR="004E2D79" w:rsidRDefault="004E2D79">
      <w:pPr>
        <w:spacing w:after="80" w:line="240" w:lineRule="auto"/>
        <w:rPr>
          <w:rFonts w:eastAsia="Open Sans" w:cs="Open Sans"/>
          <w:b/>
          <w:bCs/>
          <w:color w:val="000000"/>
        </w:rPr>
      </w:pPr>
    </w:p>
    <w:p w14:paraId="1DE96C01" w14:textId="0D158B4C" w:rsidR="00000000" w:rsidRPr="004427C8" w:rsidRDefault="00000000">
      <w:pPr>
        <w:spacing w:after="80" w:line="240" w:lineRule="auto"/>
        <w:rPr>
          <w:b/>
          <w:bCs/>
        </w:rPr>
      </w:pPr>
      <w:r w:rsidRPr="67C1D55E">
        <w:rPr>
          <w:rFonts w:eastAsia="Open Sans" w:cs="Open Sans"/>
          <w:b/>
          <w:bCs/>
          <w:color w:val="000000"/>
        </w:rPr>
        <w:t xml:space="preserve">Naam ELZ: </w:t>
      </w:r>
    </w:p>
    <w:p w14:paraId="1EE11DA2" w14:textId="77777777" w:rsidR="00000000" w:rsidRPr="004427C8" w:rsidRDefault="00000000" w:rsidP="004427C8">
      <w:pPr>
        <w:spacing w:after="80" w:line="240" w:lineRule="auto"/>
        <w:rPr>
          <w:b/>
          <w:bCs/>
        </w:rPr>
      </w:pPr>
      <w:r w:rsidRPr="004427C8">
        <w:rPr>
          <w:rFonts w:eastAsia="Open Sans" w:cs="Open Sans"/>
          <w:b/>
          <w:bCs/>
          <w:color w:val="000000"/>
        </w:rPr>
        <w:t xml:space="preserve">Datum: </w:t>
      </w:r>
    </w:p>
    <w:p w14:paraId="3D3A9D54" w14:textId="77777777" w:rsidR="00000000" w:rsidRPr="00CF1923" w:rsidRDefault="00000000" w:rsidP="00826F36">
      <w:pPr>
        <w:pStyle w:val="Heading1"/>
        <w:spacing w:before="160" w:line="240" w:lineRule="auto"/>
        <w:rPr>
          <w:color w:val="196B24" w:themeColor="accent3"/>
        </w:rPr>
      </w:pPr>
      <w:r w:rsidRPr="00CF1923">
        <w:rPr>
          <w:rFonts w:eastAsia="Open Sans" w:cs="Open Sans"/>
        </w:rPr>
        <w:t>Vertegenwoordigingen</w:t>
      </w:r>
      <w:r w:rsidRPr="00CF1923">
        <w:rPr>
          <w:rFonts w:eastAsia="Open Sans" w:cs="Open Sans"/>
        </w:rPr>
        <w:t xml:space="preserve"> van apothekers in de eerstelijnszone </w:t>
      </w:r>
    </w:p>
    <w:p w14:paraId="0CB27251" w14:textId="77777777" w:rsidR="00000000" w:rsidRPr="00C71D80" w:rsidRDefault="00000000" w:rsidP="01DEA465">
      <w:pPr>
        <w:spacing w:after="80" w:line="240" w:lineRule="auto"/>
      </w:pPr>
      <w:r w:rsidRPr="00C71D80">
        <w:rPr>
          <w:rFonts w:eastAsia="Open Sans" w:cs="Open Sans"/>
        </w:rPr>
        <w:t>Bijvoorbeeld:</w:t>
      </w:r>
    </w:p>
    <w:p w14:paraId="34D835E3" w14:textId="177A7D14" w:rsidR="00000000" w:rsidRPr="00C71D80" w:rsidRDefault="00000000" w:rsidP="005216A9">
      <w:pPr>
        <w:numPr>
          <w:ilvl w:val="0"/>
          <w:numId w:val="20"/>
        </w:numPr>
        <w:spacing w:after="40" w:line="240" w:lineRule="auto"/>
        <w:ind w:left="259" w:hanging="202"/>
      </w:pPr>
      <w:r w:rsidRPr="00C71D80">
        <w:rPr>
          <w:rFonts w:eastAsia="Open Sans" w:cs="Open Sans"/>
        </w:rPr>
        <w:t>Kringverantwoordelijke</w:t>
      </w:r>
    </w:p>
    <w:p w14:paraId="65982299" w14:textId="63D8240A" w:rsidR="00000000" w:rsidRPr="00C71D80" w:rsidRDefault="00000000" w:rsidP="005216A9">
      <w:pPr>
        <w:numPr>
          <w:ilvl w:val="0"/>
          <w:numId w:val="20"/>
        </w:numPr>
        <w:spacing w:after="40" w:line="240" w:lineRule="auto"/>
        <w:ind w:left="259" w:hanging="202"/>
      </w:pPr>
      <w:proofErr w:type="gramStart"/>
      <w:r w:rsidRPr="00C71D80">
        <w:rPr>
          <w:rFonts w:eastAsia="Open Sans" w:cs="Open Sans"/>
        </w:rPr>
        <w:t>apotheker</w:t>
      </w:r>
      <w:proofErr w:type="gramEnd"/>
      <w:r w:rsidRPr="00C71D80">
        <w:rPr>
          <w:rFonts w:eastAsia="Open Sans" w:cs="Open Sans"/>
        </w:rPr>
        <w:t>-vertegenwoordiger in de zorgraad, de cluster zorg of een specifieke werkgroep</w:t>
      </w:r>
    </w:p>
    <w:p w14:paraId="18743F52" w14:textId="672C2616" w:rsidR="00000000" w:rsidRPr="00C71D80" w:rsidRDefault="00000000" w:rsidP="005216A9">
      <w:pPr>
        <w:numPr>
          <w:ilvl w:val="0"/>
          <w:numId w:val="20"/>
        </w:numPr>
        <w:spacing w:after="40" w:line="240" w:lineRule="auto"/>
        <w:ind w:left="259" w:hanging="202"/>
      </w:pPr>
      <w:proofErr w:type="gramStart"/>
      <w:r w:rsidRPr="00C71D80">
        <w:rPr>
          <w:rFonts w:eastAsia="Open Sans" w:cs="Open Sans"/>
        </w:rPr>
        <w:t>trekker</w:t>
      </w:r>
      <w:proofErr w:type="gramEnd"/>
      <w:r w:rsidRPr="00C71D80">
        <w:rPr>
          <w:rFonts w:eastAsia="Open Sans" w:cs="Open Sans"/>
        </w:rPr>
        <w:t xml:space="preserve"> MFO</w:t>
      </w:r>
    </w:p>
    <w:p w14:paraId="3EADEA4E" w14:textId="4EDD4363" w:rsidR="00000000" w:rsidRPr="00C71D80" w:rsidRDefault="00000000" w:rsidP="005216A9">
      <w:pPr>
        <w:numPr>
          <w:ilvl w:val="0"/>
          <w:numId w:val="20"/>
        </w:numPr>
        <w:spacing w:after="40" w:line="240" w:lineRule="auto"/>
        <w:ind w:left="259" w:hanging="202"/>
      </w:pPr>
      <w:proofErr w:type="gramStart"/>
      <w:r w:rsidRPr="00C71D80">
        <w:rPr>
          <w:rFonts w:eastAsia="Open Sans" w:cs="Open Sans"/>
        </w:rPr>
        <w:t>trekker</w:t>
      </w:r>
      <w:proofErr w:type="gramEnd"/>
      <w:r w:rsidRPr="00C71D80">
        <w:rPr>
          <w:rFonts w:eastAsia="Open Sans" w:cs="Open Sans"/>
        </w:rPr>
        <w:t xml:space="preserve"> vaccinatie</w:t>
      </w:r>
    </w:p>
    <w:p w14:paraId="3102910C" w14:textId="54FD0C24" w:rsidR="00000000" w:rsidRPr="004E2D79" w:rsidRDefault="00000000" w:rsidP="005216A9">
      <w:pPr>
        <w:numPr>
          <w:ilvl w:val="0"/>
          <w:numId w:val="20"/>
        </w:numPr>
        <w:spacing w:after="40" w:line="240" w:lineRule="auto"/>
        <w:ind w:left="259" w:hanging="202"/>
      </w:pPr>
      <w:r w:rsidRPr="00C71D80">
        <w:rPr>
          <w:rFonts w:eastAsia="Open Sans" w:cs="Open Sans"/>
        </w:rPr>
        <w:t>….</w:t>
      </w:r>
    </w:p>
    <w:p w14:paraId="665E634D" w14:textId="77777777" w:rsidR="004E2D79" w:rsidRPr="00C71D80" w:rsidRDefault="004E2D79" w:rsidP="004E2D79">
      <w:pPr>
        <w:spacing w:after="40" w:line="240" w:lineRule="auto"/>
        <w:ind w:left="259"/>
      </w:pPr>
    </w:p>
    <w:p w14:paraId="4A83439D" w14:textId="4E147F4D" w:rsidR="00000000" w:rsidRDefault="00000000" w:rsidP="006103BF">
      <w:pPr>
        <w:spacing w:after="80" w:line="240" w:lineRule="auto"/>
        <w:rPr>
          <w:rFonts w:eastAsia="Open Sans" w:cs="Open Sans"/>
        </w:rPr>
      </w:pPr>
      <w:r w:rsidRPr="00C71D80">
        <w:rPr>
          <w:rFonts w:eastAsia="Open Sans" w:cs="Open Sans"/>
        </w:rPr>
        <w:t>Geef aan hoe jullie te werk gaan in de kring om een persoon aan te stellen binnen een specifieke functie</w:t>
      </w:r>
    </w:p>
    <w:p w14:paraId="43FEDAF0" w14:textId="77777777" w:rsidR="004E2D79" w:rsidRDefault="004E2D79" w:rsidP="006103BF">
      <w:pPr>
        <w:spacing w:after="80" w:line="240" w:lineRule="auto"/>
        <w:rPr>
          <w:rFonts w:eastAsia="Open Sans" w:cs="Open Sans"/>
        </w:rPr>
      </w:pPr>
    </w:p>
    <w:p w14:paraId="6D75D735" w14:textId="77777777" w:rsidR="004E2D79" w:rsidRDefault="004E2D79" w:rsidP="006103BF">
      <w:pPr>
        <w:spacing w:after="80" w:line="240" w:lineRule="auto"/>
        <w:rPr>
          <w:rFonts w:eastAsia="Open Sans" w:cs="Open Sans"/>
        </w:rPr>
      </w:pPr>
    </w:p>
    <w:p w14:paraId="682271DA" w14:textId="77777777" w:rsidR="004E2D79" w:rsidRPr="00C71D80" w:rsidRDefault="004E2D79" w:rsidP="006103BF">
      <w:pPr>
        <w:spacing w:after="80" w:line="240" w:lineRule="auto"/>
      </w:pPr>
    </w:p>
    <w:tbl>
      <w:tblPr>
        <w:tblW w:w="13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67"/>
        <w:gridCol w:w="3155"/>
        <w:gridCol w:w="1575"/>
        <w:gridCol w:w="1846"/>
        <w:gridCol w:w="2207"/>
        <w:gridCol w:w="2482"/>
      </w:tblGrid>
      <w:tr w:rsidR="00826F36" w:rsidRPr="00411CB4" w14:paraId="2CC5896C" w14:textId="77777777" w:rsidTr="004E2D79">
        <w:trPr>
          <w:trHeight w:val="698"/>
          <w:tblHeader/>
        </w:trPr>
        <w:tc>
          <w:tcPr>
            <w:tcW w:w="55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C5B81A" w14:textId="77777777" w:rsidR="00000000" w:rsidRPr="00C31E42" w:rsidRDefault="00000000" w:rsidP="00C31E42">
            <w:pPr>
              <w:tabs>
                <w:tab w:val="left" w:pos="300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Open Sans" w:cs="Open Sans"/>
                <w:b/>
                <w:color w:val="FFFFFF"/>
                <w:sz w:val="18"/>
                <w:szCs w:val="20"/>
              </w:rPr>
              <w:lastRenderedPageBreak/>
              <w:tab/>
            </w:r>
          </w:p>
        </w:tc>
        <w:tc>
          <w:tcPr>
            <w:tcW w:w="8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B3E5A1" w:themeColor="accent6" w:themeTint="66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347DA9" w14:textId="77777777" w:rsidR="00000000" w:rsidRPr="00C31E42" w:rsidRDefault="00000000" w:rsidP="005216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E42">
              <w:rPr>
                <w:rFonts w:eastAsia="Open Sans" w:cs="Open Sans"/>
                <w:b/>
                <w:color w:val="FFFFFF"/>
                <w:sz w:val="18"/>
                <w:szCs w:val="20"/>
              </w:rPr>
              <w:t>Huidige invulling functie</w:t>
            </w:r>
          </w:p>
        </w:tc>
      </w:tr>
      <w:tr w:rsidR="00C31E42" w:rsidRPr="00411CB4" w14:paraId="4AF13488" w14:textId="77777777" w:rsidTr="004E2D79">
        <w:trPr>
          <w:trHeight w:val="698"/>
          <w:tblHeader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35C396" w14:textId="77777777" w:rsidR="00000000" w:rsidRPr="00411CB4" w:rsidRDefault="00000000" w:rsidP="001247C7">
            <w:pPr>
              <w:spacing w:after="0" w:line="240" w:lineRule="auto"/>
              <w:rPr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color w:val="FFFFFF"/>
                <w:sz w:val="18"/>
                <w:szCs w:val="20"/>
              </w:rPr>
              <w:t>Functie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9D12AD" w14:textId="77777777" w:rsidR="00000000" w:rsidRPr="00411CB4" w:rsidRDefault="00000000" w:rsidP="001247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Verkiezingsprocedure/</w:t>
            </w:r>
          </w:p>
          <w:p w14:paraId="02E2781A" w14:textId="77777777" w:rsidR="00000000" w:rsidRPr="00411CB4" w:rsidRDefault="00000000" w:rsidP="001247C7">
            <w:pPr>
              <w:spacing w:after="0" w:line="240" w:lineRule="auto"/>
              <w:rPr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Procedure aanstelling</w:t>
            </w: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 xml:space="preserve"> </w:t>
            </w:r>
            <w:r w:rsidRPr="00411CB4">
              <w:rPr>
                <w:rFonts w:eastAsia="Open Sans" w:cs="Open Sans"/>
                <w:b/>
                <w:color w:val="FFFFFF"/>
                <w:sz w:val="18"/>
                <w:szCs w:val="20"/>
              </w:rPr>
              <w:t>(indien van toepassing)</w:t>
            </w:r>
          </w:p>
        </w:tc>
        <w:tc>
          <w:tcPr>
            <w:tcW w:w="1575" w:type="dxa"/>
            <w:tcBorders>
              <w:top w:val="single" w:sz="4" w:space="0" w:color="B3E5A1" w:themeColor="accent6" w:themeTint="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45263DA9" w14:textId="77777777" w:rsidR="00000000" w:rsidRPr="00411CB4" w:rsidRDefault="00000000" w:rsidP="001247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Naam </w:t>
            </w:r>
          </w:p>
        </w:tc>
        <w:tc>
          <w:tcPr>
            <w:tcW w:w="1846" w:type="dxa"/>
            <w:tcBorders>
              <w:top w:val="single" w:sz="4" w:space="0" w:color="B3E5A1" w:themeColor="accent6" w:themeTint="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6718496C" w14:textId="77777777" w:rsidR="00000000" w:rsidRPr="00411CB4" w:rsidRDefault="00000000" w:rsidP="001247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C</w:t>
            </w: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ontactgegevens </w:t>
            </w:r>
          </w:p>
        </w:tc>
        <w:tc>
          <w:tcPr>
            <w:tcW w:w="2207" w:type="dxa"/>
            <w:tcBorders>
              <w:top w:val="single" w:sz="4" w:space="0" w:color="B3E5A1" w:themeColor="accent6" w:themeTint="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29C59A97" w14:textId="77777777" w:rsidR="00000000" w:rsidRPr="00411CB4" w:rsidRDefault="00000000" w:rsidP="001247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Naam a</w:t>
            </w: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potheek </w:t>
            </w:r>
          </w:p>
        </w:tc>
        <w:tc>
          <w:tcPr>
            <w:tcW w:w="2480" w:type="dxa"/>
            <w:tcBorders>
              <w:top w:val="single" w:sz="4" w:space="0" w:color="B3E5A1" w:themeColor="accent6" w:themeTint="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1CC84AFB" w14:textId="77777777" w:rsidR="00000000" w:rsidRPr="00411CB4" w:rsidRDefault="00000000" w:rsidP="001247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T</w:t>
            </w: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ermijn </w:t>
            </w:r>
            <w:r w:rsidRPr="00411CB4">
              <w:rPr>
                <w:rFonts w:eastAsia="Open Sans" w:cs="Open Sans"/>
                <w:b/>
                <w:bCs/>
                <w:color w:val="FFFFFF"/>
                <w:sz w:val="18"/>
                <w:szCs w:val="20"/>
              </w:rPr>
              <w:t>functie</w:t>
            </w:r>
          </w:p>
        </w:tc>
      </w:tr>
      <w:tr w:rsidR="005216A9" w:rsidRPr="00411CB4" w14:paraId="2863765A" w14:textId="77777777" w:rsidTr="004E2D79">
        <w:trPr>
          <w:trHeight w:val="698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792BD6" w14:textId="77777777" w:rsidR="00000000" w:rsidRPr="008937FD" w:rsidRDefault="00000000" w:rsidP="0013705A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 xml:space="preserve">Vb. </w:t>
            </w: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>trekker MFO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936FD6" w14:textId="77777777" w:rsidR="00000000" w:rsidRPr="008937FD" w:rsidRDefault="00000000" w:rsidP="0013705A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>Vb. Geen specifieke procedure vastgelegd in onze kring, geëngageerden kunnen zich melden bij de kringverantwoordelijke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3C3615F8" w14:textId="77777777" w:rsidR="00000000" w:rsidRPr="008937FD" w:rsidRDefault="00000000" w:rsidP="0013705A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> 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01F5B1E6" w14:textId="77777777" w:rsidR="00000000" w:rsidRPr="008937FD" w:rsidRDefault="00000000" w:rsidP="0013705A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>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49B6801F" w14:textId="77777777" w:rsidR="00000000" w:rsidRPr="008937FD" w:rsidRDefault="00000000" w:rsidP="0013705A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795E0E9C" w14:textId="77777777" w:rsidR="00000000" w:rsidRPr="008937FD" w:rsidRDefault="00000000" w:rsidP="0013705A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> </w:t>
            </w:r>
            <w:r w:rsidRPr="008937FD">
              <w:rPr>
                <w:rFonts w:eastAsia="Open Sans" w:cs="Open Sans"/>
                <w:i/>
                <w:iCs/>
                <w:sz w:val="18"/>
                <w:szCs w:val="20"/>
              </w:rPr>
              <w:t>Vb. vrijblijvend, niet vastgelegd</w:t>
            </w:r>
          </w:p>
        </w:tc>
      </w:tr>
      <w:tr w:rsidR="005216A9" w:rsidRPr="00411CB4" w14:paraId="1E5A5379" w14:textId="77777777" w:rsidTr="004E2D79">
        <w:trPr>
          <w:trHeight w:val="698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C021F5" w14:textId="77777777" w:rsidR="00000000" w:rsidRPr="00C71D80" w:rsidRDefault="00000000" w:rsidP="0013705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E35D85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38875C8E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3BF697FE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7E31AE08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52EE630A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</w:tr>
      <w:tr w:rsidR="005216A9" w:rsidRPr="00411CB4" w14:paraId="0FDBCF58" w14:textId="77777777" w:rsidTr="004E2D79">
        <w:trPr>
          <w:trHeight w:val="698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40FE76" w14:textId="77777777" w:rsidR="00000000" w:rsidRPr="00411CB4" w:rsidRDefault="00000000" w:rsidP="0013705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6E9C80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0076DE14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6B32573E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0549C549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7A2245C7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11CB4">
              <w:rPr>
                <w:rFonts w:eastAsia="Open Sans" w:cs="Open Sans"/>
                <w:b/>
                <w:bCs/>
                <w:sz w:val="18"/>
                <w:szCs w:val="20"/>
              </w:rPr>
              <w:t> </w:t>
            </w:r>
          </w:p>
        </w:tc>
      </w:tr>
      <w:tr w:rsidR="00C25C15" w:rsidRPr="00411CB4" w14:paraId="3FECD2C2" w14:textId="77777777" w:rsidTr="004E2D79">
        <w:trPr>
          <w:trHeight w:val="698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AE13BE" w14:textId="77777777" w:rsidR="00000000" w:rsidRPr="00411CB4" w:rsidRDefault="00000000" w:rsidP="0013705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3869BD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3D7278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5D3458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ADEA23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FC1634" w14:textId="77777777" w:rsidR="00000000" w:rsidRPr="00411CB4" w:rsidRDefault="00000000" w:rsidP="0013705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7B5E3EB4" w14:textId="77777777" w:rsidR="00000000" w:rsidRPr="004F677E" w:rsidRDefault="00000000" w:rsidP="002A0304"/>
    <w:p w14:paraId="6998849C" w14:textId="77777777" w:rsidR="00000000" w:rsidRPr="00CF1923" w:rsidRDefault="00000000" w:rsidP="002A0304">
      <w:pPr>
        <w:pStyle w:val="Heading1"/>
        <w:spacing w:before="160" w:line="240" w:lineRule="auto"/>
        <w:rPr>
          <w:color w:val="196B24" w:themeColor="accent3"/>
        </w:rPr>
      </w:pPr>
      <w:r w:rsidRPr="00CF1923">
        <w:rPr>
          <w:rFonts w:eastAsia="Open Sans" w:cs="Open Sans"/>
        </w:rPr>
        <w:t xml:space="preserve">Focuspunten </w:t>
      </w:r>
    </w:p>
    <w:p w14:paraId="1B245361" w14:textId="3EC6F2AC" w:rsidR="00000000" w:rsidRPr="00C71D80" w:rsidRDefault="00000000" w:rsidP="00F54CE5">
      <w:pPr>
        <w:numPr>
          <w:ilvl w:val="0"/>
          <w:numId w:val="21"/>
        </w:numPr>
        <w:spacing w:after="40" w:line="240" w:lineRule="auto"/>
        <w:ind w:left="259" w:hanging="202"/>
      </w:pPr>
      <w:r w:rsidRPr="00C71D80">
        <w:rPr>
          <w:rFonts w:eastAsia="Open Sans" w:cs="Open Sans"/>
        </w:rPr>
        <w:t>Op welke focuspunten zet de kring vandaag al in?</w:t>
      </w:r>
    </w:p>
    <w:p w14:paraId="5B9F69A2" w14:textId="69FF2382" w:rsidR="00000000" w:rsidRPr="00C71D80" w:rsidRDefault="00000000" w:rsidP="00F54CE5">
      <w:pPr>
        <w:numPr>
          <w:ilvl w:val="0"/>
          <w:numId w:val="21"/>
        </w:numPr>
        <w:spacing w:after="40" w:line="240" w:lineRule="auto"/>
        <w:ind w:left="259" w:hanging="202"/>
      </w:pPr>
      <w:r w:rsidRPr="00C71D80">
        <w:rPr>
          <w:rFonts w:eastAsia="Open Sans" w:cs="Open Sans"/>
        </w:rPr>
        <w:t xml:space="preserve">Voor welke focuspunten wil de kring zich </w:t>
      </w:r>
      <w:r w:rsidRPr="00C71D80">
        <w:rPr>
          <w:rFonts w:eastAsia="Open Sans" w:cs="Open Sans"/>
        </w:rPr>
        <w:t>daarnaast nog engageren?</w:t>
      </w:r>
    </w:p>
    <w:p w14:paraId="0DA44AF0" w14:textId="77777777" w:rsidR="00000000" w:rsidRPr="00C71D80" w:rsidRDefault="00000000" w:rsidP="007C417F">
      <w:pPr>
        <w:spacing w:after="80" w:line="240" w:lineRule="auto"/>
      </w:pPr>
      <w:r>
        <w:rPr>
          <w:rFonts w:eastAsia="Open Sans" w:cs="Open Sans"/>
        </w:rPr>
        <w:t>Vul aan</w:t>
      </w:r>
      <w:r>
        <w:rPr>
          <w:rFonts w:eastAsia="Open Sans" w:cs="Open Sans"/>
        </w:rPr>
        <w:t xml:space="preserve"> op welke van de vier focuspunten jullie willen inzetten.</w:t>
      </w:r>
      <w:r>
        <w:rPr>
          <w:rFonts w:eastAsia="Open Sans" w:cs="Open Sans"/>
        </w:rPr>
        <w:t xml:space="preserve"> </w:t>
      </w:r>
      <w:r>
        <w:rPr>
          <w:rFonts w:eastAsia="Open Sans" w:cs="Open Sans"/>
        </w:rPr>
        <w:t>V</w:t>
      </w:r>
      <w:r>
        <w:rPr>
          <w:rFonts w:eastAsia="Open Sans" w:cs="Open Sans"/>
        </w:rPr>
        <w:t xml:space="preserve">ia welke acties </w:t>
      </w:r>
      <w:r>
        <w:rPr>
          <w:rFonts w:eastAsia="Open Sans" w:cs="Open Sans"/>
        </w:rPr>
        <w:t>willen jullie dit</w:t>
      </w:r>
      <w:r>
        <w:rPr>
          <w:rFonts w:eastAsia="Open Sans" w:cs="Open Sans"/>
        </w:rPr>
        <w:t xml:space="preserve"> bereiken en welke concrete afspraken </w:t>
      </w:r>
      <w:r>
        <w:rPr>
          <w:rFonts w:eastAsia="Open Sans" w:cs="Open Sans"/>
        </w:rPr>
        <w:t xml:space="preserve">zijn </w:t>
      </w:r>
      <w:r>
        <w:rPr>
          <w:rFonts w:eastAsia="Open Sans" w:cs="Open Sans"/>
        </w:rPr>
        <w:t xml:space="preserve">hieraan gekoppeld. </w:t>
      </w:r>
      <w:r>
        <w:rPr>
          <w:rFonts w:eastAsia="Open Sans" w:cs="Open Sans"/>
        </w:rPr>
        <w:t xml:space="preserve">Gaat het om een actie die vandaag al bestaat in de kring, of gaat het om een actie waar </w:t>
      </w:r>
      <w:r>
        <w:rPr>
          <w:rFonts w:eastAsia="Open Sans" w:cs="Open Sans"/>
        </w:rPr>
        <w:t xml:space="preserve">jullie mee willen starten? </w:t>
      </w:r>
      <w:r>
        <w:rPr>
          <w:rFonts w:eastAsia="Open Sans" w:cs="Open Sans"/>
        </w:rPr>
        <w:t>Geef indien mogelijk ook aan wie deze actie op zich neemt</w:t>
      </w:r>
      <w:r>
        <w:rPr>
          <w:rFonts w:eastAsia="Open Sans" w:cs="Open Sans"/>
        </w:rPr>
        <w:t>.</w:t>
      </w:r>
    </w:p>
    <w:tbl>
      <w:tblPr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5665"/>
        <w:gridCol w:w="4111"/>
        <w:gridCol w:w="2410"/>
        <w:gridCol w:w="2835"/>
      </w:tblGrid>
      <w:tr w:rsidR="00FC5D48" w14:paraId="2B2C0B15" w14:textId="77777777" w:rsidTr="004E2D79">
        <w:trPr>
          <w:tblHeader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2DB9FEB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lastRenderedPageBreak/>
              <w:t>Focuspunten</w:t>
            </w:r>
            <w: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E92E631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t xml:space="preserve">Welke actie is hieraan verbonden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495CE54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t>Concrete afspraak</w:t>
            </w:r>
            <w:r>
              <w:br/>
            </w:r>
            <w:r>
              <w:rPr>
                <w:b/>
                <w:color w:val="FFFFFF"/>
                <w:sz w:val="17"/>
              </w:rPr>
              <w:t>(vrij invullen)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2192EFA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t>Verantwoordelijke/aanspreekpunt (vrij invullen)</w:t>
            </w:r>
          </w:p>
        </w:tc>
      </w:tr>
      <w:tr w:rsidR="00FC5D48" w14:paraId="497486D0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3B1EB6F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Samenbrengen en verbinden van collega’s</w:t>
            </w:r>
            <w: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BA1F41D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F1EE0DD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EA56085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346B4AC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664B1C2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Apotheekteams binnen dezelfde ELZ verenigen, elkaar beter leren kennen</w:t>
            </w:r>
            <w: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0040AF0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Whatsappgroep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6245A27" w14:textId="77777777" w:rsidR="00FC5D48" w:rsidRDefault="00000000" w:rsidP="004E2D79">
            <w:pPr>
              <w:spacing w:after="0" w:line="240" w:lineRule="auto"/>
              <w:jc w:val="left"/>
            </w:pPr>
            <w: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BA35026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04988384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A8DEF6B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226B9E8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Facebookgroep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2B6D18D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Nieuwe afspraak:</w:t>
            </w:r>
            <w:r>
              <w:br/>
            </w:r>
            <w:r>
              <w:rPr>
                <w:sz w:val="17"/>
              </w:rPr>
              <w:t>Facebookgroep van de kring oprichten en promoten die actief bij alle activiteiten in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91C0A6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4F2F26D8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FA15F3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28F18E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Siilo groep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FC7AC1A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224147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18BF2EBC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EF21571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82D7C40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Alle apothekers betrekken in de communicatie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40461D0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295C1A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0F67F30C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9709B3D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0007528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Eerste kennismakingsmoment organiseren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C9B856D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55A9737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CD8C224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E3D393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C387B6E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Gelegenheid creëren om zich aan elkaar voor te stellen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DE3FA4F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 xml:space="preserve">Vb. Bestaande afspraak: </w:t>
            </w:r>
            <w:r>
              <w:br/>
            </w:r>
            <w:r>
              <w:rPr>
                <w:sz w:val="17"/>
              </w:rPr>
              <w:t>We doen op elke samenkomst een voorstellingsrondje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E069041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1A0D4411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29C9F38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D94ED67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Delen van contactgegevens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5645BE3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625FAA5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04B07344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F8F587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EEFFC1C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….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A77D43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7D4AED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44639C53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042B346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De kring organiseert regelmatig activiteiten voor collega’s, liefst fysiek</w:t>
            </w:r>
            <w: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9E4476B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Jaarlijkse informele uitstap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594962F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Nieuwe afspraak:</w:t>
            </w:r>
            <w:r>
              <w:br/>
            </w:r>
            <w:r>
              <w:rPr>
                <w:sz w:val="17"/>
              </w:rPr>
              <w:t>We organiseren een wandeling in juni</w:t>
            </w:r>
            <w: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05267C5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0367FBD4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C70F8FD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50CDDC5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Informele netwerkmomenten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A4C2EE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Bestaande afspraak:</w:t>
            </w:r>
            <w:r>
              <w:br/>
            </w:r>
            <w:r>
              <w:rPr>
                <w:b/>
                <w:sz w:val="17"/>
              </w:rPr>
              <w:t>Vb. Verantwoordelijke organiseert 1x per jaar een nieuwjaarsreceptie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0D701AB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02B80C17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34AD7C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AF05419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Gezamenlijke informele activiteiten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0D72C10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9C20148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7E72871E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B480A1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CB79C1F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ED36DD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95EA1D0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29B19AC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AB692F2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Informeren en ondersteunen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93009EF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2F9DC41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6839FED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378A7045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3349568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Via de apothekerskring worden apothekers geïnformeerd over de zorgraad, lokale initiatieven en campagnes</w:t>
            </w:r>
            <w: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35479EC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Periodieke nieuwsbrieven naar alle apothekers (deel)kring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AD5FC9E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Bestaande afspraak:</w:t>
            </w:r>
            <w:r>
              <w:br/>
            </w:r>
            <w:r>
              <w:rPr>
                <w:sz w:val="17"/>
              </w:rPr>
              <w:t>We sturen 3x per jaar een nieuwsbrief uit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E4927D8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65351FF4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501E8FF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55467FC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Periodieke samenkomsten waarop alle apothekers (deel)kring uitgenodigd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2261739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A55B608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6E45294D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217C5AF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5078F96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Verslagen uitsturen via verschillende kanalen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E1C2C22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D5E880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61DC963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E4E4EA7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D2C5B39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Gedeeld online platform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9B46B9B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990E13D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62E8420A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FC3A7D7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00ACAE1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160987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78808C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94B3750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33A68E8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De kring organiseert initiatieven om het beroep te versterken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2D735A4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Workshop/infosessie vakinhoudelijk thema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531B89C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Nieuwe afspraak</w:t>
            </w:r>
            <w:r>
              <w:br/>
            </w:r>
            <w:r>
              <w:rPr>
                <w:sz w:val="17"/>
              </w:rPr>
              <w:t>Minstens één infosessie per jaar organiseren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F8415F6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E8CCE25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595D3B3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FE7597D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Deelname aan campagnes/projecten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60D3A0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2A351FA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48F58FC5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ACD319D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CF53B82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Intervisie tussen apothekers organiseren (vb. vaccinatie)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6F8E496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56619B8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72ECAA6D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F994FF0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79C55BA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3916224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B6EC0F1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79EAFDD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C52FF5F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De kring bundelt eventuele behoeften of signalen uit het terrein en maakt deze kenbaar aan vertegenwoordiging binnen zorgraad en/of lokale BV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71BCF62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>Draagvlak creëren voor apotheker-vertegenwoordiger in de zorgraad om zaken af te toetsen: visie, bezorgdheden,…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0EF9D6C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bestaande afspraak</w:t>
            </w:r>
            <w:r>
              <w:br/>
            </w:r>
            <w:r>
              <w:rPr>
                <w:sz w:val="17"/>
              </w:rPr>
              <w:t>Op tweemaandelijkse basis overleg organiseren tussen kringverantwoordelijke en vertegenwoordigers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3770244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76E7DB82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CD7DDE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F625331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sz w:val="17"/>
              </w:rPr>
              <w:t xml:space="preserve">Eventuele behoeften of signalen uit het terrein bundelen en kenbaar maken aan </w:t>
            </w:r>
            <w:r>
              <w:rPr>
                <w:sz w:val="17"/>
              </w:rPr>
              <w:lastRenderedPageBreak/>
              <w:t>vertegenwoordiging binnen zorgraad/ELZ en/of lokale BV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A1E325B" w14:textId="77777777" w:rsidR="00FC5D48" w:rsidRDefault="00FC5D48" w:rsidP="004E2D79">
            <w:pPr>
              <w:spacing w:after="0" w:line="240" w:lineRule="auto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37E7F57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20CA335C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7DCFF31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436C31C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3E7C783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DDDCB39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0C0DB2D2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821083F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Vertegenwoordigen, verbinden en netwerken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64618B9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A2F681D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7BA2AEE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7137229D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491EB46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De kring legt verbinding met andere zorgverleners, de zorgraad en het beleid in functie van kwaliteit, continuïteit en geïntegreerde zorg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FB8CC2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Deelnemen aan structureel overleg met huisartsen of andere zorgverleners</w:t>
            </w:r>
            <w: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953CE63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Vb. bestaande afspraak</w:t>
            </w:r>
            <w:r>
              <w:br/>
            </w:r>
            <w:r>
              <w:rPr>
                <w:sz w:val="17"/>
              </w:rPr>
              <w:t xml:space="preserve"> Jaarlijks een overleg met de huisartsenkring over een lokaal relevant thema</w:t>
            </w:r>
            <w: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F21729F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58EABAA7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B37CDC1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6DD5488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Een aanspreekpunt aanstellen voor andere zorgverleners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400C325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C4B1ED6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5EB92E51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0077A60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9EE8951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Een aanspreekpunt aanstellen voor andere partners in de eerstelijn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F16DD77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Vb. nieuwe afspraak</w:t>
            </w:r>
            <w:r>
              <w:br/>
            </w:r>
            <w:r>
              <w:rPr>
                <w:sz w:val="17"/>
              </w:rPr>
              <w:t>Generiek mailadres communiceren naar stakeholders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B3AED95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49DE087D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132B451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13C4791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Generiek mailadres aanmaken voor de kring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0924BBC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7704A45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47FF81CA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5F891ED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032E3B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114DF2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FE825D0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3D89F024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0230B6F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De kring zorgt voor een grotere en betere visibiliteit van de beroepsgroep naar andere zorg- en welzijnsberoepen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B7A6E20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Apotheker-vertegenwoordiger in de zorgraad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2DFA26F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Vb. nieuwe afspraak</w:t>
            </w:r>
            <w:r>
              <w:br/>
            </w:r>
            <w:r>
              <w:rPr>
                <w:sz w:val="17"/>
              </w:rPr>
              <w:t>Inzetten op herverkiezing in 2025 van apotheker in de zorgraad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86749E0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16737905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FCE5FC7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B3D592A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Deelname aan lokale overlegstructuren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B929478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Vb. nieuwe afspraak</w:t>
            </w:r>
            <w:r>
              <w:br/>
            </w:r>
            <w:r>
              <w:rPr>
                <w:sz w:val="17"/>
              </w:rPr>
              <w:t>Doelstelling om tijdens de cluster zorg telkens min. 1 apotheker aanwezig te hebben</w:t>
            </w:r>
            <w: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56B53C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53AFAD63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6F66D76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6D22DFF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Deelname aan projecten en campagnes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3B5938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Vb. bestaande afspraak</w:t>
            </w:r>
            <w:r>
              <w:br/>
            </w:r>
            <w:r>
              <w:rPr>
                <w:sz w:val="17"/>
              </w:rPr>
              <w:t xml:space="preserve">Lokale campagnes </w:t>
            </w:r>
            <w:r>
              <w:rPr>
                <w:sz w:val="17"/>
              </w:rPr>
              <w:lastRenderedPageBreak/>
              <w:t>promoten via facebook naar de achterban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7DA7B0F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5312E619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59B9EFC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E2EF23B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0F7C41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1E93A4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6A69B55A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712401A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De kring kan lokaal gerichte opleiding (zoals MFO) en een lerend netwerk concreet vormgeven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231D1F4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Navorming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C50536F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Vb. nieuwe afspraak</w:t>
            </w:r>
            <w:r>
              <w:br/>
            </w:r>
            <w:r>
              <w:rPr>
                <w:sz w:val="17"/>
              </w:rPr>
              <w:t>Navorming met een andere beroepsgroep rond multidisciplinaire samenwerking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09DA256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15E58E75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45F1E20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013A911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Intervisie (vb. vaccinatie)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4992F9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A980ADC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13FBBA1D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296DB6C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06C8B90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Netwerkevents op lokaal niveau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F32D82C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C9BE70D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29A78823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B1F9C96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6C70D38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MFO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D52F84E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30CB5CE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2073F6FB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B1E7A90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50A39A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FA13B1D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659E3A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5D564422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BD6C1D8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Samenwerken rond de patiënt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D739F6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3D75894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6DE0CF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3A756EE7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180AB82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De kring organiseert samen initiatieven om patiënten beter te helpen (kwaliteitsverhoging)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0408E4A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Gezamenlijke projecten of campagnes  (vb. medicatiegebruik, preventie,…)</w:t>
            </w:r>
            <w: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79F9495" w14:textId="77777777" w:rsidR="00FC5D48" w:rsidRDefault="00000000" w:rsidP="004E2D79">
            <w:pPr>
              <w:spacing w:after="0" w:line="240" w:lineRule="auto"/>
            </w:pPr>
            <w:r>
              <w:rPr>
                <w:b/>
                <w:sz w:val="17"/>
              </w:rPr>
              <w:t>Vb. bestaande afspraak</w:t>
            </w:r>
            <w:r>
              <w:br/>
            </w:r>
            <w:r>
              <w:rPr>
                <w:sz w:val="17"/>
              </w:rPr>
              <w:t>Met gemeente X deelnemen aan Gele Doos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01400F5" w14:textId="77777777" w:rsidR="00FC5D48" w:rsidRDefault="00FC5D48" w:rsidP="004E2D79">
            <w:pPr>
              <w:spacing w:after="0" w:line="240" w:lineRule="auto"/>
            </w:pPr>
          </w:p>
        </w:tc>
      </w:tr>
      <w:tr w:rsidR="00FC5D48" w14:paraId="006D4883" w14:textId="77777777" w:rsidTr="004E2D79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62C5ABA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EA15E00" w14:textId="77777777" w:rsidR="00FC5D48" w:rsidRDefault="00000000" w:rsidP="004E2D79">
            <w:pPr>
              <w:spacing w:after="0" w:line="240" w:lineRule="auto"/>
            </w:pPr>
            <w:r>
              <w:rPr>
                <w:sz w:val="17"/>
              </w:rPr>
              <w:t>…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9FE3F6" w14:textId="77777777" w:rsidR="00FC5D48" w:rsidRDefault="00FC5D48" w:rsidP="004E2D79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3F95CE3" w14:textId="77777777" w:rsidR="00FC5D48" w:rsidRDefault="00FC5D48" w:rsidP="004E2D79">
            <w:pPr>
              <w:spacing w:after="0" w:line="240" w:lineRule="auto"/>
            </w:pPr>
          </w:p>
        </w:tc>
      </w:tr>
    </w:tbl>
    <w:p w14:paraId="7B83671C" w14:textId="34852727" w:rsidR="00000000" w:rsidRDefault="004E2D79" w:rsidP="00627BE4">
      <w:r>
        <w:br w:type="textWrapping" w:clear="all"/>
      </w:r>
    </w:p>
    <w:p w14:paraId="6F474BBF" w14:textId="77777777" w:rsidR="004E2D79" w:rsidRDefault="004E2D79" w:rsidP="00627BE4"/>
    <w:p w14:paraId="1A01DD8A" w14:textId="77777777" w:rsidR="004E2D79" w:rsidRDefault="004E2D79" w:rsidP="00627BE4"/>
    <w:p w14:paraId="1919168C" w14:textId="77777777" w:rsidR="004E2D79" w:rsidRDefault="004E2D79" w:rsidP="00627BE4"/>
    <w:p w14:paraId="7B178CBD" w14:textId="77777777" w:rsidR="00000000" w:rsidRDefault="00000000" w:rsidP="00627BE4"/>
    <w:p w14:paraId="517F25DF" w14:textId="77777777" w:rsidR="00000000" w:rsidRPr="00CF1923" w:rsidRDefault="00000000" w:rsidP="00CF1923">
      <w:pPr>
        <w:pStyle w:val="Heading1"/>
        <w:spacing w:before="160" w:line="240" w:lineRule="auto"/>
        <w:rPr>
          <w:color w:val="196B24" w:themeColor="accent3"/>
        </w:rPr>
      </w:pPr>
      <w:r w:rsidRPr="00CF1923">
        <w:rPr>
          <w:rFonts w:eastAsia="Open Sans" w:cs="Open Sans"/>
        </w:rPr>
        <w:lastRenderedPageBreak/>
        <w:t xml:space="preserve">Communicatie en afspraken </w:t>
      </w:r>
    </w:p>
    <w:p w14:paraId="15DCB58E" w14:textId="77777777" w:rsidR="00000000" w:rsidRPr="00987EF8" w:rsidRDefault="00000000" w:rsidP="004F677E">
      <w:pPr>
        <w:spacing w:after="80" w:line="240" w:lineRule="auto"/>
      </w:pPr>
      <w:r w:rsidRPr="00987EF8">
        <w:rPr>
          <w:rFonts w:eastAsia="Open Sans" w:cs="Open Sans"/>
        </w:rPr>
        <w:t xml:space="preserve">Over welke onderwerpen </w:t>
      </w:r>
      <w:r w:rsidRPr="00987EF8">
        <w:rPr>
          <w:rFonts w:eastAsia="Open Sans" w:cs="Open Sans"/>
        </w:rPr>
        <w:t xml:space="preserve">zal gecommuniceerd worden naar de apothekerskring? </w:t>
      </w:r>
    </w:p>
    <w:p w14:paraId="4F2DBE62" w14:textId="77777777" w:rsidR="00000000" w:rsidRPr="00987EF8" w:rsidRDefault="00000000" w:rsidP="004F677E">
      <w:pPr>
        <w:spacing w:after="80" w:line="240" w:lineRule="auto"/>
      </w:pPr>
      <w:r w:rsidRPr="00987EF8">
        <w:rPr>
          <w:rFonts w:eastAsia="Open Sans" w:cs="Open Sans"/>
        </w:rPr>
        <w:t xml:space="preserve">Op welke manier zal dit gebeuren en met welke regelmaat? </w:t>
      </w:r>
    </w:p>
    <w:p w14:paraId="28ED9F7A" w14:textId="77777777" w:rsidR="00000000" w:rsidRDefault="00000000" w:rsidP="004F677E">
      <w:pPr>
        <w:spacing w:after="80" w:line="240" w:lineRule="auto"/>
        <w:rPr>
          <w:rFonts w:eastAsia="Open Sans" w:cs="Open Sans"/>
        </w:rPr>
      </w:pPr>
      <w:r w:rsidRPr="00987EF8">
        <w:rPr>
          <w:rFonts w:eastAsia="Open Sans" w:cs="Open Sans"/>
        </w:rPr>
        <w:t>Wie neemt deze taak op zich?</w:t>
      </w:r>
    </w:p>
    <w:p w14:paraId="19091D34" w14:textId="77777777" w:rsidR="004E2D79" w:rsidRPr="00987EF8" w:rsidRDefault="004E2D79" w:rsidP="004F677E">
      <w:pPr>
        <w:spacing w:after="80" w:line="240" w:lineRule="auto"/>
      </w:pPr>
    </w:p>
    <w:tbl>
      <w:tblPr>
        <w:tblW w:w="12131" w:type="dxa"/>
        <w:jc w:val="center"/>
        <w:tblLayout w:type="fixed"/>
        <w:tblLook w:val="04A0" w:firstRow="1" w:lastRow="0" w:firstColumn="1" w:lastColumn="0" w:noHBand="0" w:noVBand="1"/>
      </w:tblPr>
      <w:tblGrid>
        <w:gridCol w:w="3570"/>
        <w:gridCol w:w="3047"/>
        <w:gridCol w:w="3008"/>
        <w:gridCol w:w="2506"/>
      </w:tblGrid>
      <w:tr w:rsidR="00FC5D48" w14:paraId="6BEAAA99" w14:textId="77777777" w:rsidTr="004E2D79">
        <w:trPr>
          <w:trHeight w:val="722"/>
          <w:tblHeader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F0BD80C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t>Onderwerp communicatie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6C1E33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t xml:space="preserve">Hoe wordt hierover gecommuniceerd?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2CF5C34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t>Met welke regelmaat wordt hierover gecommuniceerd?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26D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810E9EA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color w:val="FFFFFF"/>
                <w:sz w:val="17"/>
              </w:rPr>
              <w:t>Verantwoordelijke</w:t>
            </w:r>
          </w:p>
        </w:tc>
      </w:tr>
      <w:tr w:rsidR="00FC5D48" w14:paraId="55BAB12F" w14:textId="77777777" w:rsidTr="004E2D79">
        <w:trPr>
          <w:trHeight w:val="314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49F9257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evenementen in de ELZ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BDD6AB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Nieuwsbrief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5E12767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Maandelijks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B1669E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06B33A84" w14:textId="77777777" w:rsidTr="004E2D79">
        <w:trPr>
          <w:trHeight w:val="733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62C4697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belangrijke punten uit de zorgraad naar de kring vertalen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B9D0BFD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Sjabloon VAN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2E1A992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Na elke zorgraad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6333CE0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1DC7F6CF" w14:textId="77777777" w:rsidTr="004E2D79">
        <w:trPr>
          <w:trHeight w:val="481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4D884F7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Aftoetsen standpunten en visie – draagvlak creëren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71B540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Fysiek overleg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2431099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2x per jaar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1E087D7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  <w:tr w:rsidR="00FC5D48" w14:paraId="048D9FEB" w14:textId="77777777" w:rsidTr="004E2D79">
        <w:trPr>
          <w:trHeight w:val="481"/>
          <w:jc w:val="center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B54236B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Terugkoppeling over formele samenkomsten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5DF7D8A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Schriftelijk verslag via mail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DFDD6A" w14:textId="77777777" w:rsidR="00FC5D48" w:rsidRDefault="00000000" w:rsidP="004E2D79">
            <w:pPr>
              <w:spacing w:after="0" w:line="240" w:lineRule="auto"/>
              <w:jc w:val="left"/>
            </w:pPr>
            <w:r>
              <w:rPr>
                <w:b/>
                <w:sz w:val="17"/>
              </w:rPr>
              <w:t>Vb. ad hoc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C3E13E2" w14:textId="77777777" w:rsidR="00FC5D48" w:rsidRDefault="00FC5D48" w:rsidP="004E2D79">
            <w:pPr>
              <w:spacing w:after="0" w:line="240" w:lineRule="auto"/>
              <w:jc w:val="left"/>
            </w:pPr>
          </w:p>
        </w:tc>
      </w:tr>
    </w:tbl>
    <w:p w14:paraId="483CB38B" w14:textId="77777777" w:rsidR="00000000" w:rsidRDefault="00000000" w:rsidP="006A7078"/>
    <w:p w14:paraId="5BC0A5AC" w14:textId="77777777" w:rsidR="00000000" w:rsidRDefault="00000000" w:rsidP="00247352"/>
    <w:p w14:paraId="08A0B0F2" w14:textId="77777777" w:rsidR="00000000" w:rsidRDefault="00000000" w:rsidP="00247352"/>
    <w:p w14:paraId="17B0F840" w14:textId="77777777" w:rsidR="00000000" w:rsidRDefault="00000000" w:rsidP="00627BE4"/>
    <w:p w14:paraId="7B307BE6" w14:textId="77777777" w:rsidR="00000000" w:rsidRDefault="00000000" w:rsidP="00627BE4"/>
    <w:sectPr w:rsidR="00627BE4" w:rsidSect="004E2D79">
      <w:headerReference w:type="default" r:id="rId7"/>
      <w:footerReference w:type="default" r:id="rId8"/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44C65" w14:textId="77777777" w:rsidR="001B2E43" w:rsidRPr="007B76C6" w:rsidRDefault="001B2E43" w:rsidP="00FA3D41">
      <w:pPr>
        <w:spacing w:after="0" w:line="240" w:lineRule="auto"/>
      </w:pPr>
      <w:r w:rsidRPr="007B76C6">
        <w:separator/>
      </w:r>
    </w:p>
  </w:endnote>
  <w:endnote w:type="continuationSeparator" w:id="0">
    <w:p w14:paraId="2FEE067F" w14:textId="77777777" w:rsidR="001B2E43" w:rsidRPr="007B76C6" w:rsidRDefault="001B2E43" w:rsidP="00FA3D41">
      <w:pPr>
        <w:spacing w:after="0" w:line="240" w:lineRule="auto"/>
      </w:pPr>
      <w:r w:rsidRPr="007B7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0000000000000000000"/>
    <w:charset w:val="00"/>
    <w:family w:val="swiss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47D2" w14:textId="1044A546" w:rsidR="00FA3D41" w:rsidRPr="007B76C6" w:rsidRDefault="004E2D79">
    <w:pPr>
      <w:pStyle w:val="Footer"/>
    </w:pPr>
    <w:r w:rsidRPr="007B76C6">
      <w:rPr>
        <w:noProof/>
      </w:rPr>
      <w:drawing>
        <wp:anchor distT="0" distB="0" distL="114300" distR="114300" simplePos="0" relativeHeight="251665408" behindDoc="1" locked="0" layoutInCell="1" allowOverlap="1" wp14:anchorId="25413905" wp14:editId="4444DFE8">
          <wp:simplePos x="0" y="0"/>
          <wp:positionH relativeFrom="rightMargin">
            <wp:posOffset>-9871710</wp:posOffset>
          </wp:positionH>
          <wp:positionV relativeFrom="paragraph">
            <wp:posOffset>-283845</wp:posOffset>
          </wp:positionV>
          <wp:extent cx="1135380" cy="1240790"/>
          <wp:effectExtent l="0" t="0" r="0" b="0"/>
          <wp:wrapNone/>
          <wp:docPr id="31712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4384" behindDoc="1" locked="0" layoutInCell="1" allowOverlap="1" wp14:anchorId="41FBC211" wp14:editId="6E5E0CE1">
          <wp:simplePos x="0" y="0"/>
          <wp:positionH relativeFrom="margin">
            <wp:posOffset>1771650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16015554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3360" behindDoc="0" locked="0" layoutInCell="1" allowOverlap="1" wp14:anchorId="5C435368" wp14:editId="3BF241A7">
          <wp:simplePos x="0" y="0"/>
          <wp:positionH relativeFrom="margin">
            <wp:posOffset>2397760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29045314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3449" w14:textId="77777777" w:rsidR="001B2E43" w:rsidRPr="007B76C6" w:rsidRDefault="001B2E43" w:rsidP="00FA3D41">
      <w:pPr>
        <w:spacing w:after="0" w:line="240" w:lineRule="auto"/>
      </w:pPr>
      <w:r w:rsidRPr="007B76C6">
        <w:separator/>
      </w:r>
    </w:p>
  </w:footnote>
  <w:footnote w:type="continuationSeparator" w:id="0">
    <w:p w14:paraId="4697A289" w14:textId="77777777" w:rsidR="001B2E43" w:rsidRPr="007B76C6" w:rsidRDefault="001B2E43" w:rsidP="00FA3D41">
      <w:pPr>
        <w:spacing w:after="0" w:line="240" w:lineRule="auto"/>
      </w:pPr>
      <w:r w:rsidRPr="007B7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37B1" w14:textId="77777777" w:rsidR="00FA3D41" w:rsidRPr="007B76C6" w:rsidRDefault="00FA3D41">
    <w:pPr>
      <w:pStyle w:val="Header"/>
    </w:pPr>
    <w:r w:rsidRPr="007B76C6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720BD1FE">
              <wp:simplePos x="0" y="0"/>
              <wp:positionH relativeFrom="column">
                <wp:posOffset>4972050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4DC5E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7B76C6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1066C9A2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7B76C6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391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" filled="f" stroked="f">
              <v:textbox>
                <w:txbxContent>
                  <w:p w14:paraId="3864DC5E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7B76C6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1066C9A2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7B76C6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7B76C6">
      <w:rPr>
        <w:noProof/>
      </w:rPr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500514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0D3"/>
    <w:multiLevelType w:val="multilevel"/>
    <w:tmpl w:val="620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F1BD1"/>
    <w:multiLevelType w:val="multilevel"/>
    <w:tmpl w:val="5C70B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78B0549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F7229"/>
    <w:multiLevelType w:val="multilevel"/>
    <w:tmpl w:val="B27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C7389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6604D"/>
    <w:multiLevelType w:val="multilevel"/>
    <w:tmpl w:val="C38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4F4F4F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1D6F1"/>
    <w:multiLevelType w:val="hybridMultilevel"/>
    <w:tmpl w:val="EA8CC476"/>
    <w:lvl w:ilvl="0" w:tplc="597A1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25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E1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80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0D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04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E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2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41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90D73"/>
    <w:multiLevelType w:val="multilevel"/>
    <w:tmpl w:val="E334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37A77"/>
    <w:multiLevelType w:val="multilevel"/>
    <w:tmpl w:val="C34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4B9D3"/>
    <w:multiLevelType w:val="hybridMultilevel"/>
    <w:tmpl w:val="3E78D932"/>
    <w:lvl w:ilvl="0" w:tplc="F5F44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CEF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6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21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6D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40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4E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48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68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455AA"/>
    <w:multiLevelType w:val="multilevel"/>
    <w:tmpl w:val="511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71EED"/>
    <w:multiLevelType w:val="multilevel"/>
    <w:tmpl w:val="AE5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A0F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9D3B6A"/>
    <w:multiLevelType w:val="multilevel"/>
    <w:tmpl w:val="183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524995"/>
    <w:multiLevelType w:val="multilevel"/>
    <w:tmpl w:val="D476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E11D1"/>
    <w:multiLevelType w:val="multilevel"/>
    <w:tmpl w:val="05B682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2B923E3B"/>
    <w:multiLevelType w:val="multilevel"/>
    <w:tmpl w:val="5EB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61712"/>
    <w:multiLevelType w:val="hybridMultilevel"/>
    <w:tmpl w:val="6DB08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E5C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25ABA"/>
    <w:multiLevelType w:val="hybridMultilevel"/>
    <w:tmpl w:val="D42879CA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153F0"/>
    <w:multiLevelType w:val="hybridMultilevel"/>
    <w:tmpl w:val="42DC76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45B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6AE43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26606"/>
    <w:multiLevelType w:val="hybridMultilevel"/>
    <w:tmpl w:val="7C80ADD8"/>
    <w:lvl w:ilvl="0" w:tplc="FA6E07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84D67"/>
    <w:multiLevelType w:val="multilevel"/>
    <w:tmpl w:val="54D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815B5F"/>
    <w:multiLevelType w:val="multilevel"/>
    <w:tmpl w:val="BC6E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C82148"/>
    <w:multiLevelType w:val="multilevel"/>
    <w:tmpl w:val="7C64A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390F2C16"/>
    <w:multiLevelType w:val="hybridMultilevel"/>
    <w:tmpl w:val="0B98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D594B"/>
    <w:multiLevelType w:val="multilevel"/>
    <w:tmpl w:val="D68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769CB"/>
    <w:multiLevelType w:val="multilevel"/>
    <w:tmpl w:val="1DFE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97E2B"/>
    <w:multiLevelType w:val="multilevel"/>
    <w:tmpl w:val="82BC093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714" w:hanging="357"/>
      </w:pPr>
    </w:lvl>
    <w:lvl w:ilvl="2">
      <w:start w:val="1"/>
      <w:numFmt w:val="decimal"/>
      <w:lvlText w:val="%1.%2.%3."/>
      <w:lvlJc w:val="left"/>
      <w:pPr>
        <w:ind w:left="1071" w:hanging="357"/>
      </w:pPr>
    </w:lvl>
    <w:lvl w:ilvl="3">
      <w:start w:val="1"/>
      <w:numFmt w:val="decimal"/>
      <w:lvlText w:val="%1.%2.%3.%4."/>
      <w:lvlJc w:val="left"/>
      <w:pPr>
        <w:ind w:left="1428" w:hanging="357"/>
      </w:pPr>
    </w:lvl>
    <w:lvl w:ilvl="4">
      <w:start w:val="1"/>
      <w:numFmt w:val="decimal"/>
      <w:lvlText w:val="%1.%2.%3.%4.%5."/>
      <w:lvlJc w:val="left"/>
      <w:pPr>
        <w:ind w:left="1785" w:hanging="357"/>
      </w:pPr>
    </w:lvl>
    <w:lvl w:ilvl="5">
      <w:start w:val="1"/>
      <w:numFmt w:val="decimal"/>
      <w:lvlText w:val="%1.%2.%3.%4.%5.%6."/>
      <w:lvlJc w:val="left"/>
      <w:pPr>
        <w:ind w:left="2142" w:hanging="357"/>
      </w:pPr>
    </w:lvl>
    <w:lvl w:ilvl="6">
      <w:start w:val="1"/>
      <w:numFmt w:val="decimal"/>
      <w:lvlText w:val="%1.%2.%3.%4.%5.%6.%7."/>
      <w:lvlJc w:val="left"/>
      <w:pPr>
        <w:ind w:left="2499" w:hanging="357"/>
      </w:pPr>
    </w:lvl>
    <w:lvl w:ilvl="7">
      <w:start w:val="1"/>
      <w:numFmt w:val="decimal"/>
      <w:lvlText w:val="%1.%2.%3.%4.%5.%6.%7.%8."/>
      <w:lvlJc w:val="left"/>
      <w:pPr>
        <w:ind w:left="2856" w:hanging="357"/>
      </w:pPr>
    </w:lvl>
    <w:lvl w:ilvl="8">
      <w:start w:val="1"/>
      <w:numFmt w:val="decimal"/>
      <w:lvlText w:val="%1.%2.%3.%4.%5.%6.%7.%8.%9."/>
      <w:lvlJc w:val="left"/>
      <w:pPr>
        <w:ind w:left="3213" w:hanging="357"/>
      </w:pPr>
    </w:lvl>
  </w:abstractNum>
  <w:abstractNum w:abstractNumId="29" w15:restartNumberingAfterBreak="0">
    <w:nsid w:val="47932517"/>
    <w:multiLevelType w:val="hybridMultilevel"/>
    <w:tmpl w:val="3FFC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A0478"/>
    <w:multiLevelType w:val="multilevel"/>
    <w:tmpl w:val="D30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BB4A1F"/>
    <w:multiLevelType w:val="multilevel"/>
    <w:tmpl w:val="51BA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387E9E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0909A7"/>
    <w:multiLevelType w:val="multilevel"/>
    <w:tmpl w:val="58E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1E7F60"/>
    <w:multiLevelType w:val="multilevel"/>
    <w:tmpl w:val="C54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B27D9C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282D06"/>
    <w:multiLevelType w:val="hybridMultilevel"/>
    <w:tmpl w:val="CB7290AA"/>
    <w:lvl w:ilvl="0" w:tplc="6D5AB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A5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A7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88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67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89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CB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5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0A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40401E"/>
    <w:multiLevelType w:val="hybridMultilevel"/>
    <w:tmpl w:val="F6F6BE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0835A5"/>
    <w:multiLevelType w:val="multilevel"/>
    <w:tmpl w:val="894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3A7086"/>
    <w:multiLevelType w:val="multilevel"/>
    <w:tmpl w:val="90BE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30765"/>
    <w:multiLevelType w:val="multilevel"/>
    <w:tmpl w:val="A90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5C11B6"/>
    <w:multiLevelType w:val="hybridMultilevel"/>
    <w:tmpl w:val="472CB3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0F3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B46776"/>
    <w:multiLevelType w:val="multilevel"/>
    <w:tmpl w:val="BCFA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A22CF4"/>
    <w:multiLevelType w:val="hybridMultilevel"/>
    <w:tmpl w:val="ADD452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1DB0">
      <w:start w:val="1"/>
      <w:numFmt w:val="bullet"/>
      <w:pStyle w:val="Opsomming1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B02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71936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949219">
    <w:abstractNumId w:val="37"/>
  </w:num>
  <w:num w:numId="3" w16cid:durableId="1551064819">
    <w:abstractNumId w:val="18"/>
  </w:num>
  <w:num w:numId="4" w16cid:durableId="1917471722">
    <w:abstractNumId w:val="19"/>
  </w:num>
  <w:num w:numId="5" w16cid:durableId="1357728403">
    <w:abstractNumId w:val="17"/>
  </w:num>
  <w:num w:numId="6" w16cid:durableId="1678072193">
    <w:abstractNumId w:val="44"/>
  </w:num>
  <w:num w:numId="7" w16cid:durableId="2038582501">
    <w:abstractNumId w:val="27"/>
  </w:num>
  <w:num w:numId="8" w16cid:durableId="2108501762">
    <w:abstractNumId w:val="12"/>
  </w:num>
  <w:num w:numId="9" w16cid:durableId="1777749584">
    <w:abstractNumId w:val="38"/>
  </w:num>
  <w:num w:numId="10" w16cid:durableId="1014457268">
    <w:abstractNumId w:val="25"/>
  </w:num>
  <w:num w:numId="11" w16cid:durableId="98066945">
    <w:abstractNumId w:val="3"/>
  </w:num>
  <w:num w:numId="12" w16cid:durableId="1359354335">
    <w:abstractNumId w:val="13"/>
  </w:num>
  <w:num w:numId="13" w16cid:durableId="1190025172">
    <w:abstractNumId w:val="24"/>
  </w:num>
  <w:num w:numId="14" w16cid:durableId="616721194">
    <w:abstractNumId w:val="20"/>
  </w:num>
  <w:num w:numId="15" w16cid:durableId="470749722">
    <w:abstractNumId w:val="29"/>
  </w:num>
  <w:num w:numId="16" w16cid:durableId="221839688">
    <w:abstractNumId w:val="14"/>
  </w:num>
  <w:num w:numId="17" w16cid:durableId="253978443">
    <w:abstractNumId w:val="39"/>
  </w:num>
  <w:num w:numId="18" w16cid:durableId="1387608297">
    <w:abstractNumId w:val="40"/>
  </w:num>
  <w:num w:numId="19" w16cid:durableId="2031372908">
    <w:abstractNumId w:val="16"/>
  </w:num>
  <w:num w:numId="20" w16cid:durableId="645159848">
    <w:abstractNumId w:val="34"/>
  </w:num>
  <w:num w:numId="21" w16cid:durableId="1010982578">
    <w:abstractNumId w:val="31"/>
  </w:num>
  <w:num w:numId="22" w16cid:durableId="1031878985">
    <w:abstractNumId w:val="5"/>
  </w:num>
  <w:num w:numId="23" w16cid:durableId="565457855">
    <w:abstractNumId w:val="22"/>
  </w:num>
  <w:num w:numId="24" w16cid:durableId="862014153">
    <w:abstractNumId w:val="11"/>
  </w:num>
  <w:num w:numId="25" w16cid:durableId="1250771256">
    <w:abstractNumId w:val="0"/>
  </w:num>
  <w:num w:numId="26" w16cid:durableId="2061436853">
    <w:abstractNumId w:val="8"/>
  </w:num>
  <w:num w:numId="27" w16cid:durableId="1785150367">
    <w:abstractNumId w:val="2"/>
  </w:num>
  <w:num w:numId="28" w16cid:durableId="593323105">
    <w:abstractNumId w:val="21"/>
  </w:num>
  <w:num w:numId="29" w16cid:durableId="1507792298">
    <w:abstractNumId w:val="42"/>
  </w:num>
  <w:num w:numId="30" w16cid:durableId="282658061">
    <w:abstractNumId w:val="30"/>
  </w:num>
  <w:num w:numId="31" w16cid:durableId="768622997">
    <w:abstractNumId w:val="10"/>
  </w:num>
  <w:num w:numId="32" w16cid:durableId="255527947">
    <w:abstractNumId w:val="4"/>
  </w:num>
  <w:num w:numId="33" w16cid:durableId="263152858">
    <w:abstractNumId w:val="35"/>
  </w:num>
  <w:num w:numId="34" w16cid:durableId="2082360853">
    <w:abstractNumId w:val="23"/>
  </w:num>
  <w:num w:numId="35" w16cid:durableId="754089925">
    <w:abstractNumId w:val="15"/>
  </w:num>
  <w:num w:numId="36" w16cid:durableId="1292521060">
    <w:abstractNumId w:val="26"/>
  </w:num>
  <w:num w:numId="37" w16cid:durableId="609819905">
    <w:abstractNumId w:val="7"/>
  </w:num>
  <w:num w:numId="38" w16cid:durableId="739985557">
    <w:abstractNumId w:val="32"/>
  </w:num>
  <w:num w:numId="39" w16cid:durableId="1868906140">
    <w:abstractNumId w:val="33"/>
  </w:num>
  <w:num w:numId="40" w16cid:durableId="1163936222">
    <w:abstractNumId w:val="1"/>
  </w:num>
  <w:num w:numId="41" w16cid:durableId="1539313809">
    <w:abstractNumId w:val="6"/>
  </w:num>
  <w:num w:numId="42" w16cid:durableId="1967151937">
    <w:abstractNumId w:val="36"/>
  </w:num>
  <w:num w:numId="43" w16cid:durableId="502824005">
    <w:abstractNumId w:val="9"/>
  </w:num>
  <w:num w:numId="44" w16cid:durableId="914435672">
    <w:abstractNumId w:val="41"/>
  </w:num>
  <w:num w:numId="45" w16cid:durableId="133880049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F6310"/>
    <w:rsid w:val="001426A6"/>
    <w:rsid w:val="001636B3"/>
    <w:rsid w:val="00171439"/>
    <w:rsid w:val="001B2E43"/>
    <w:rsid w:val="001E4168"/>
    <w:rsid w:val="00280326"/>
    <w:rsid w:val="002B43B4"/>
    <w:rsid w:val="00434791"/>
    <w:rsid w:val="004E2D79"/>
    <w:rsid w:val="00563D4C"/>
    <w:rsid w:val="005D7E74"/>
    <w:rsid w:val="00605666"/>
    <w:rsid w:val="007B76C6"/>
    <w:rsid w:val="00822FBA"/>
    <w:rsid w:val="008A44E1"/>
    <w:rsid w:val="008C3D5D"/>
    <w:rsid w:val="009339DA"/>
    <w:rsid w:val="009441CD"/>
    <w:rsid w:val="00953F6F"/>
    <w:rsid w:val="00A32298"/>
    <w:rsid w:val="00B368E8"/>
    <w:rsid w:val="00E52AD3"/>
    <w:rsid w:val="00EC7468"/>
    <w:rsid w:val="00ED4A72"/>
    <w:rsid w:val="00F019B7"/>
    <w:rsid w:val="00F75AC1"/>
    <w:rsid w:val="00F970D3"/>
    <w:rsid w:val="00FA3D41"/>
    <w:rsid w:val="00FC218F"/>
    <w:rsid w:val="00FC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295D8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66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7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4E826D"/>
      <w:kern w:val="0"/>
      <w:sz w:val="28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paragraph" w:customStyle="1" w:styleId="Opsomming1">
    <w:name w:val="Opsomming 1"/>
    <w:basedOn w:val="Normal"/>
    <w:link w:val="Opsomming1Char"/>
    <w:qFormat/>
    <w:rsid w:val="00E52AD3"/>
    <w:pPr>
      <w:numPr>
        <w:ilvl w:val="1"/>
        <w:numId w:val="45"/>
      </w:numPr>
    </w:pPr>
  </w:style>
  <w:style w:type="character" w:customStyle="1" w:styleId="Opsomming1Char">
    <w:name w:val="Opsomming 1 Char"/>
    <w:basedOn w:val="DefaultParagraphFont"/>
    <w:link w:val="Opsomming1"/>
    <w:rsid w:val="00E52AD3"/>
    <w:rPr>
      <w:rFonts w:ascii="Open Sans" w:hAnsi="Open Sans"/>
      <w:color w:val="4F4F4F"/>
      <w:kern w:val="0"/>
      <w:sz w:val="22"/>
      <w:szCs w:val="22"/>
      <w:lang w:val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2</cp:revision>
  <dcterms:created xsi:type="dcterms:W3CDTF">2026-08-24T08:25:00Z</dcterms:created>
  <dcterms:modified xsi:type="dcterms:W3CDTF">2026-08-24T08:25:00Z</dcterms:modified>
</cp:coreProperties>
</file>