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271EF" w14:textId="3855E4BF" w:rsidR="00FA3D41" w:rsidRPr="007B76C6" w:rsidRDefault="005D7E74" w:rsidP="00FA3D41">
      <w:r w:rsidRPr="007B76C6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29B5395" wp14:editId="0BC83BD0">
                <wp:simplePos x="0" y="0"/>
                <wp:positionH relativeFrom="column">
                  <wp:posOffset>952500</wp:posOffset>
                </wp:positionH>
                <wp:positionV relativeFrom="paragraph">
                  <wp:posOffset>63500</wp:posOffset>
                </wp:positionV>
                <wp:extent cx="5435600" cy="609600"/>
                <wp:effectExtent l="0" t="0" r="0" b="6350"/>
                <wp:wrapSquare wrapText="bothSides"/>
                <wp:docPr id="19504251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56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4169B" w14:textId="77777777" w:rsidR="000D0E54" w:rsidRPr="000D0E54" w:rsidRDefault="000D0E54" w:rsidP="000D0E54">
                            <w:pPr>
                              <w:spacing w:after="0"/>
                              <w:jc w:val="left"/>
                              <w:rPr>
                                <w:b/>
                                <w:bCs/>
                                <w:color w:val="4E826D"/>
                                <w:sz w:val="28"/>
                                <w:szCs w:val="28"/>
                              </w:rPr>
                            </w:pPr>
                            <w:r w:rsidRPr="000D0E54">
                              <w:rPr>
                                <w:b/>
                                <w:bCs/>
                                <w:color w:val="4E826D"/>
                                <w:sz w:val="28"/>
                                <w:szCs w:val="28"/>
                              </w:rPr>
                              <w:t xml:space="preserve">Pakket palliatieve zorg - Inspiratievoorbeeld uit de praktijk </w:t>
                            </w:r>
                          </w:p>
                          <w:p w14:paraId="6EF52B5D" w14:textId="43F42E52" w:rsidR="00FA3D41" w:rsidRPr="00E52AD3" w:rsidRDefault="000D0E54" w:rsidP="000D0E54">
                            <w:pPr>
                              <w:spacing w:after="0"/>
                              <w:jc w:val="left"/>
                              <w:rPr>
                                <w:b/>
                                <w:bCs/>
                                <w:color w:val="4E826D"/>
                                <w:sz w:val="32"/>
                                <w:szCs w:val="32"/>
                                <w:lang w:val="nl-NL"/>
                              </w:rPr>
                            </w:pPr>
                            <w:r w:rsidRPr="000D0E54">
                              <w:rPr>
                                <w:b/>
                                <w:bCs/>
                                <w:color w:val="4E826D"/>
                                <w:sz w:val="32"/>
                                <w:szCs w:val="32"/>
                              </w:rPr>
                              <w:t>Palliatieve koffer ELZ Waasland (NO-ZW):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B53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5pt;margin-top:5pt;width:428pt;height:4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" stroked="f">
                <v:textbox>
                  <w:txbxContent>
                    <w:p w14:paraId="5B54169B" w14:textId="77777777" w:rsidR="000D0E54" w:rsidRPr="000D0E54" w:rsidRDefault="000D0E54" w:rsidP="000D0E54">
                      <w:pPr>
                        <w:spacing w:after="0"/>
                        <w:jc w:val="left"/>
                        <w:rPr>
                          <w:b/>
                          <w:bCs/>
                          <w:color w:val="4E826D"/>
                          <w:sz w:val="28"/>
                          <w:szCs w:val="28"/>
                        </w:rPr>
                      </w:pPr>
                      <w:r w:rsidRPr="000D0E54">
                        <w:rPr>
                          <w:b/>
                          <w:bCs/>
                          <w:color w:val="4E826D"/>
                          <w:sz w:val="28"/>
                          <w:szCs w:val="28"/>
                        </w:rPr>
                        <w:t xml:space="preserve">Pakket palliatieve zorg - Inspiratievoorbeeld uit de praktijk </w:t>
                      </w:r>
                    </w:p>
                    <w:p w14:paraId="6EF52B5D" w14:textId="43F42E52" w:rsidR="00FA3D41" w:rsidRPr="00E52AD3" w:rsidRDefault="000D0E54" w:rsidP="000D0E54">
                      <w:pPr>
                        <w:spacing w:after="0"/>
                        <w:jc w:val="left"/>
                        <w:rPr>
                          <w:b/>
                          <w:bCs/>
                          <w:color w:val="4E826D"/>
                          <w:sz w:val="32"/>
                          <w:szCs w:val="32"/>
                          <w:lang w:val="nl-NL"/>
                        </w:rPr>
                      </w:pPr>
                      <w:r w:rsidRPr="000D0E54">
                        <w:rPr>
                          <w:b/>
                          <w:bCs/>
                          <w:color w:val="4E826D"/>
                          <w:sz w:val="32"/>
                          <w:szCs w:val="32"/>
                        </w:rPr>
                        <w:t>Palliatieve koffer ELZ Waasland (NO-ZW):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1439" w:rsidRPr="007B76C6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A5CBA2F" wp14:editId="0988602A">
                <wp:simplePos x="0" y="0"/>
                <wp:positionH relativeFrom="column">
                  <wp:posOffset>-704850</wp:posOffset>
                </wp:positionH>
                <wp:positionV relativeFrom="paragraph">
                  <wp:posOffset>184150</wp:posOffset>
                </wp:positionV>
                <wp:extent cx="1549400" cy="4318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5CFE4" w14:textId="20F51B41" w:rsidR="00FA3D41" w:rsidRPr="001E4168" w:rsidRDefault="001E4168" w:rsidP="00FA3D41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Kringwerking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CBA2F" id="_x0000_s1027" type="#_x0000_t202" style="position:absolute;left:0;text-align:left;margin-left:-55.5pt;margin-top:14.5pt;width:122pt;height:3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" filled="f" stroked="f">
                <v:textbox>
                  <w:txbxContent>
                    <w:p w14:paraId="3215CFE4" w14:textId="20F51B41" w:rsidR="00FA3D41" w:rsidRPr="001E4168" w:rsidRDefault="001E4168" w:rsidP="00FA3D41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Kringwerking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1439" w:rsidRPr="007B76C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6F0DFC" wp14:editId="3D94E5EB">
                <wp:simplePos x="0" y="0"/>
                <wp:positionH relativeFrom="column">
                  <wp:posOffset>-1206500</wp:posOffset>
                </wp:positionH>
                <wp:positionV relativeFrom="paragraph">
                  <wp:posOffset>152400</wp:posOffset>
                </wp:positionV>
                <wp:extent cx="2108200" cy="508000"/>
                <wp:effectExtent l="0" t="0" r="6350" b="6350"/>
                <wp:wrapNone/>
                <wp:docPr id="1890986073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508000"/>
                        </a:xfrm>
                        <a:prstGeom prst="roundRect">
                          <a:avLst/>
                        </a:prstGeom>
                        <a:solidFill>
                          <a:srgbClr val="4E826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08CE53" id="Rectangle: Rounded Corners 2" o:spid="_x0000_s1026" style="position:absolute;margin-left:-95pt;margin-top:12pt;width:166pt;height:4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" fillcolor="#4e826d" stroked="f" strokeweight="1.5pt">
                <v:stroke joinstyle="miter"/>
              </v:roundrect>
            </w:pict>
          </mc:Fallback>
        </mc:AlternateContent>
      </w:r>
    </w:p>
    <w:p w14:paraId="623820CC" w14:textId="77777777" w:rsidR="000D0E54" w:rsidRDefault="000D0E54" w:rsidP="000D0E54">
      <w:pPr>
        <w:pStyle w:val="ListParagraph"/>
        <w:spacing w:line="278" w:lineRule="auto"/>
        <w:ind w:left="360"/>
        <w:jc w:val="left"/>
      </w:pPr>
    </w:p>
    <w:p w14:paraId="61709B04" w14:textId="0DADDE5C" w:rsidR="000D0E54" w:rsidRPr="00DE4C67" w:rsidRDefault="000D0E54" w:rsidP="000D0E54">
      <w:pPr>
        <w:pStyle w:val="ListParagraph"/>
        <w:numPr>
          <w:ilvl w:val="0"/>
          <w:numId w:val="47"/>
        </w:numPr>
        <w:spacing w:line="278" w:lineRule="auto"/>
        <w:jc w:val="left"/>
      </w:pPr>
      <w:r w:rsidRPr="00DE4C67">
        <w:t>4 apotheken bieden een (digitale) palliatieve koffer aan.</w:t>
      </w:r>
    </w:p>
    <w:p w14:paraId="37F7D52D" w14:textId="77777777" w:rsidR="000D0E54" w:rsidRPr="00DE4C67" w:rsidRDefault="000D0E54" w:rsidP="000D0E54">
      <w:pPr>
        <w:pStyle w:val="ListParagraph"/>
        <w:numPr>
          <w:ilvl w:val="0"/>
          <w:numId w:val="47"/>
        </w:numPr>
        <w:spacing w:line="278" w:lineRule="auto"/>
        <w:jc w:val="left"/>
      </w:pPr>
      <w:r w:rsidRPr="00DE4C67">
        <w:t xml:space="preserve">De stock wordt geregistreerd in een gedeeld (Google Drive) Exel-document. Gedeeld= met de verantwoordelijke </w:t>
      </w:r>
      <w:proofErr w:type="spellStart"/>
      <w:r w:rsidRPr="00DE4C67">
        <w:t>Leif-artsen</w:t>
      </w:r>
      <w:proofErr w:type="spellEnd"/>
      <w:r w:rsidRPr="00DE4C67">
        <w:t>.</w:t>
      </w:r>
    </w:p>
    <w:p w14:paraId="39B9E854" w14:textId="77777777" w:rsidR="000D0E54" w:rsidRPr="00DE4C67" w:rsidRDefault="000D0E54" w:rsidP="000D0E54">
      <w:pPr>
        <w:pStyle w:val="ListParagraph"/>
        <w:numPr>
          <w:ilvl w:val="0"/>
          <w:numId w:val="47"/>
        </w:numPr>
        <w:spacing w:line="278" w:lineRule="auto"/>
        <w:jc w:val="left"/>
      </w:pPr>
      <w:r w:rsidRPr="00DE4C67">
        <w:t xml:space="preserve">Bericht verspreid via maandelijkse nieuwsbrief kring. </w:t>
      </w:r>
    </w:p>
    <w:p w14:paraId="0C481FE7" w14:textId="42342067" w:rsidR="000D0E54" w:rsidRDefault="000D0E54" w:rsidP="005D7E74">
      <w:pPr>
        <w:pStyle w:val="ListParagraph"/>
        <w:numPr>
          <w:ilvl w:val="0"/>
          <w:numId w:val="47"/>
        </w:numPr>
        <w:spacing w:line="278" w:lineRule="auto"/>
        <w:jc w:val="left"/>
      </w:pPr>
      <w:r w:rsidRPr="00DE4C67">
        <w:t>Inhoud palliatieve koffer:</w:t>
      </w:r>
    </w:p>
    <w:p w14:paraId="761E9102" w14:textId="77777777" w:rsidR="000D0E54" w:rsidRPr="000D0E54" w:rsidRDefault="000D0E54" w:rsidP="000D0E54">
      <w:pPr>
        <w:pStyle w:val="ListParagraph"/>
        <w:spacing w:line="278" w:lineRule="auto"/>
        <w:ind w:left="360"/>
        <w:jc w:val="left"/>
      </w:pPr>
    </w:p>
    <w:tbl>
      <w:tblPr>
        <w:tblStyle w:val="TableGrid"/>
        <w:tblW w:w="10062" w:type="dxa"/>
        <w:tblInd w:w="-714" w:type="dxa"/>
        <w:tblLook w:val="04A0" w:firstRow="1" w:lastRow="0" w:firstColumn="1" w:lastColumn="0" w:noHBand="0" w:noVBand="1"/>
      </w:tblPr>
      <w:tblGrid>
        <w:gridCol w:w="6584"/>
        <w:gridCol w:w="491"/>
        <w:gridCol w:w="1002"/>
        <w:gridCol w:w="1276"/>
        <w:gridCol w:w="709"/>
      </w:tblGrid>
      <w:tr w:rsidR="000D0E54" w:rsidRPr="00DE4C67" w14:paraId="69A58900" w14:textId="77777777" w:rsidTr="000D0E54">
        <w:trPr>
          <w:trHeight w:val="315"/>
        </w:trPr>
        <w:tc>
          <w:tcPr>
            <w:tcW w:w="6584" w:type="dxa"/>
            <w:hideMark/>
          </w:tcPr>
          <w:p w14:paraId="3997A24B" w14:textId="77777777" w:rsidR="000D0E54" w:rsidRPr="000D0E54" w:rsidRDefault="000D0E54" w:rsidP="007B0085">
            <w:pPr>
              <w:spacing w:line="240" w:lineRule="auto"/>
              <w:rPr>
                <w:rFonts w:eastAsia="Times New Roman" w:cs="Open Sans"/>
                <w:sz w:val="24"/>
                <w:szCs w:val="24"/>
                <w:lang w:eastAsia="nl-NL"/>
              </w:rPr>
            </w:pPr>
            <w:proofErr w:type="spellStart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Thiopental</w:t>
            </w:r>
            <w:proofErr w:type="spellEnd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sodium</w:t>
            </w:r>
            <w:proofErr w:type="spellEnd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panpharma</w:t>
            </w:r>
            <w:proofErr w:type="spellEnd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 xml:space="preserve"> 1G PDR OPL FL INJ 10</w:t>
            </w:r>
          </w:p>
        </w:tc>
        <w:tc>
          <w:tcPr>
            <w:tcW w:w="0" w:type="auto"/>
            <w:hideMark/>
          </w:tcPr>
          <w:p w14:paraId="0939E04E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0</w:t>
            </w:r>
          </w:p>
        </w:tc>
        <w:tc>
          <w:tcPr>
            <w:tcW w:w="1002" w:type="dxa"/>
            <w:hideMark/>
          </w:tcPr>
          <w:p w14:paraId="0C5EC7A3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</w:p>
        </w:tc>
        <w:tc>
          <w:tcPr>
            <w:tcW w:w="1276" w:type="dxa"/>
            <w:hideMark/>
          </w:tcPr>
          <w:p w14:paraId="2B1D6DA4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4779 575</w:t>
            </w:r>
          </w:p>
        </w:tc>
        <w:tc>
          <w:tcPr>
            <w:tcW w:w="709" w:type="dxa"/>
            <w:hideMark/>
          </w:tcPr>
          <w:p w14:paraId="2303F39D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R</w:t>
            </w:r>
          </w:p>
        </w:tc>
      </w:tr>
      <w:tr w:rsidR="000D0E54" w:rsidRPr="00DE4C67" w14:paraId="37612D7C" w14:textId="77777777" w:rsidTr="000D0E54">
        <w:trPr>
          <w:trHeight w:val="315"/>
        </w:trPr>
        <w:tc>
          <w:tcPr>
            <w:tcW w:w="6584" w:type="dxa"/>
            <w:hideMark/>
          </w:tcPr>
          <w:p w14:paraId="0E85C355" w14:textId="77777777" w:rsidR="000D0E54" w:rsidRPr="000D0E54" w:rsidRDefault="000D0E54" w:rsidP="007B0085">
            <w:pPr>
              <w:spacing w:line="240" w:lineRule="auto"/>
              <w:rPr>
                <w:rFonts w:eastAsia="Times New Roman" w:cs="Open Sans"/>
                <w:sz w:val="24"/>
                <w:szCs w:val="24"/>
                <w:lang w:eastAsia="nl-NL"/>
              </w:rPr>
            </w:pPr>
            <w:proofErr w:type="spellStart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Diprivan</w:t>
            </w:r>
            <w:proofErr w:type="spellEnd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 xml:space="preserve"> 2% (20mg/ml)</w:t>
            </w:r>
          </w:p>
        </w:tc>
        <w:tc>
          <w:tcPr>
            <w:tcW w:w="0" w:type="auto"/>
            <w:hideMark/>
          </w:tcPr>
          <w:p w14:paraId="3CA350CC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0</w:t>
            </w:r>
          </w:p>
        </w:tc>
        <w:tc>
          <w:tcPr>
            <w:tcW w:w="1002" w:type="dxa"/>
            <w:hideMark/>
          </w:tcPr>
          <w:p w14:paraId="605F6F6F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08/25</w:t>
            </w:r>
          </w:p>
        </w:tc>
        <w:tc>
          <w:tcPr>
            <w:tcW w:w="1276" w:type="dxa"/>
            <w:hideMark/>
          </w:tcPr>
          <w:p w14:paraId="4842E08C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1181 510</w:t>
            </w:r>
          </w:p>
        </w:tc>
        <w:tc>
          <w:tcPr>
            <w:tcW w:w="709" w:type="dxa"/>
            <w:hideMark/>
          </w:tcPr>
          <w:p w14:paraId="48AD31ED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R</w:t>
            </w:r>
          </w:p>
        </w:tc>
      </w:tr>
      <w:tr w:rsidR="000D0E54" w:rsidRPr="00DE4C67" w14:paraId="4B3192B7" w14:textId="77777777" w:rsidTr="000D0E54">
        <w:trPr>
          <w:trHeight w:val="315"/>
        </w:trPr>
        <w:tc>
          <w:tcPr>
            <w:tcW w:w="6584" w:type="dxa"/>
            <w:hideMark/>
          </w:tcPr>
          <w:p w14:paraId="261AC677" w14:textId="77777777" w:rsidR="000D0E54" w:rsidRPr="000D0E54" w:rsidRDefault="000D0E54" w:rsidP="007B0085">
            <w:pPr>
              <w:spacing w:line="240" w:lineRule="auto"/>
              <w:rPr>
                <w:rFonts w:eastAsia="Times New Roman" w:cs="Open Sans"/>
                <w:sz w:val="24"/>
                <w:szCs w:val="24"/>
                <w:lang w:eastAsia="nl-NL"/>
              </w:rPr>
            </w:pPr>
            <w:proofErr w:type="spellStart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Esmeron</w:t>
            </w:r>
            <w:proofErr w:type="spellEnd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 xml:space="preserve"> 10MG/ML 10 X 5ML</w:t>
            </w:r>
          </w:p>
        </w:tc>
        <w:tc>
          <w:tcPr>
            <w:tcW w:w="0" w:type="auto"/>
            <w:hideMark/>
          </w:tcPr>
          <w:p w14:paraId="6C3C8397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1002" w:type="dxa"/>
            <w:hideMark/>
          </w:tcPr>
          <w:p w14:paraId="6891392E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02/27</w:t>
            </w:r>
          </w:p>
        </w:tc>
        <w:tc>
          <w:tcPr>
            <w:tcW w:w="1276" w:type="dxa"/>
            <w:hideMark/>
          </w:tcPr>
          <w:p w14:paraId="264B8755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2562 387</w:t>
            </w:r>
          </w:p>
        </w:tc>
        <w:tc>
          <w:tcPr>
            <w:tcW w:w="709" w:type="dxa"/>
            <w:hideMark/>
          </w:tcPr>
          <w:p w14:paraId="3A9397C1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Y</w:t>
            </w:r>
          </w:p>
        </w:tc>
      </w:tr>
      <w:tr w:rsidR="000D0E54" w:rsidRPr="00DE4C67" w14:paraId="0BCF62BB" w14:textId="77777777" w:rsidTr="000D0E54">
        <w:trPr>
          <w:trHeight w:val="315"/>
        </w:trPr>
        <w:tc>
          <w:tcPr>
            <w:tcW w:w="6584" w:type="dxa"/>
            <w:hideMark/>
          </w:tcPr>
          <w:p w14:paraId="47D65AE2" w14:textId="77777777" w:rsidR="000D0E54" w:rsidRPr="000D0E54" w:rsidRDefault="000D0E54" w:rsidP="007B0085">
            <w:pPr>
              <w:spacing w:line="240" w:lineRule="auto"/>
              <w:rPr>
                <w:rFonts w:eastAsia="Times New Roman" w:cs="Open Sans"/>
                <w:sz w:val="24"/>
                <w:szCs w:val="24"/>
                <w:lang w:eastAsia="nl-NL"/>
              </w:rPr>
            </w:pPr>
            <w:proofErr w:type="spellStart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Morphine</w:t>
            </w:r>
            <w:proofErr w:type="spellEnd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HCl</w:t>
            </w:r>
            <w:proofErr w:type="spellEnd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Sterop</w:t>
            </w:r>
            <w:proofErr w:type="spellEnd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 xml:space="preserve"> 10mg/1ml - 10 </w:t>
            </w:r>
            <w:proofErr w:type="spellStart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amp</w:t>
            </w:r>
            <w:proofErr w:type="spellEnd"/>
          </w:p>
        </w:tc>
        <w:tc>
          <w:tcPr>
            <w:tcW w:w="0" w:type="auto"/>
            <w:hideMark/>
          </w:tcPr>
          <w:p w14:paraId="0569793B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1002" w:type="dxa"/>
            <w:hideMark/>
          </w:tcPr>
          <w:p w14:paraId="3A5C79D7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09/25</w:t>
            </w:r>
          </w:p>
        </w:tc>
        <w:tc>
          <w:tcPr>
            <w:tcW w:w="1276" w:type="dxa"/>
            <w:hideMark/>
          </w:tcPr>
          <w:p w14:paraId="08BB09CC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0670 828</w:t>
            </w:r>
          </w:p>
        </w:tc>
        <w:tc>
          <w:tcPr>
            <w:tcW w:w="709" w:type="dxa"/>
            <w:hideMark/>
          </w:tcPr>
          <w:p w14:paraId="0A737EAD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R</w:t>
            </w:r>
          </w:p>
        </w:tc>
      </w:tr>
      <w:tr w:rsidR="000D0E54" w:rsidRPr="00DE4C67" w14:paraId="0F726EF1" w14:textId="77777777" w:rsidTr="000D0E54">
        <w:trPr>
          <w:trHeight w:val="315"/>
        </w:trPr>
        <w:tc>
          <w:tcPr>
            <w:tcW w:w="6584" w:type="dxa"/>
            <w:hideMark/>
          </w:tcPr>
          <w:p w14:paraId="2E0B5609" w14:textId="77777777" w:rsidR="000D0E54" w:rsidRPr="000D0E54" w:rsidRDefault="000D0E54" w:rsidP="007B0085">
            <w:pPr>
              <w:spacing w:line="240" w:lineRule="auto"/>
              <w:rPr>
                <w:rFonts w:eastAsia="Times New Roman" w:cs="Open Sans"/>
                <w:sz w:val="24"/>
                <w:szCs w:val="24"/>
                <w:lang w:eastAsia="nl-NL"/>
              </w:rPr>
            </w:pPr>
            <w:proofErr w:type="spellStart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Litican</w:t>
            </w:r>
            <w:proofErr w:type="spellEnd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 xml:space="preserve"> 50mg/2ml - 6 </w:t>
            </w:r>
            <w:proofErr w:type="spellStart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amp</w:t>
            </w:r>
            <w:proofErr w:type="spellEnd"/>
          </w:p>
        </w:tc>
        <w:tc>
          <w:tcPr>
            <w:tcW w:w="0" w:type="auto"/>
            <w:hideMark/>
          </w:tcPr>
          <w:p w14:paraId="03F0504B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1002" w:type="dxa"/>
            <w:hideMark/>
          </w:tcPr>
          <w:p w14:paraId="3545097D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08/25</w:t>
            </w:r>
          </w:p>
        </w:tc>
        <w:tc>
          <w:tcPr>
            <w:tcW w:w="1276" w:type="dxa"/>
            <w:hideMark/>
          </w:tcPr>
          <w:p w14:paraId="3489DBC0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0818 724</w:t>
            </w:r>
          </w:p>
        </w:tc>
        <w:tc>
          <w:tcPr>
            <w:tcW w:w="709" w:type="dxa"/>
            <w:hideMark/>
          </w:tcPr>
          <w:p w14:paraId="27C01856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R</w:t>
            </w:r>
          </w:p>
        </w:tc>
      </w:tr>
      <w:tr w:rsidR="000D0E54" w:rsidRPr="00DE4C67" w14:paraId="5067DA80" w14:textId="77777777" w:rsidTr="000D0E54">
        <w:trPr>
          <w:trHeight w:val="315"/>
        </w:trPr>
        <w:tc>
          <w:tcPr>
            <w:tcW w:w="6584" w:type="dxa"/>
            <w:hideMark/>
          </w:tcPr>
          <w:p w14:paraId="3416C2E8" w14:textId="77777777" w:rsidR="000D0E54" w:rsidRPr="000D0E54" w:rsidRDefault="000D0E54" w:rsidP="007B0085">
            <w:pPr>
              <w:spacing w:line="240" w:lineRule="auto"/>
              <w:rPr>
                <w:rFonts w:eastAsia="Times New Roman" w:cs="Open Sans"/>
                <w:sz w:val="24"/>
                <w:szCs w:val="24"/>
                <w:lang w:eastAsia="nl-NL"/>
              </w:rPr>
            </w:pPr>
            <w:proofErr w:type="spellStart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Buscopan</w:t>
            </w:r>
            <w:proofErr w:type="spellEnd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 xml:space="preserve"> 20mg/1ml - 6 </w:t>
            </w:r>
            <w:proofErr w:type="spellStart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amp</w:t>
            </w:r>
            <w:proofErr w:type="spellEnd"/>
          </w:p>
        </w:tc>
        <w:tc>
          <w:tcPr>
            <w:tcW w:w="0" w:type="auto"/>
            <w:hideMark/>
          </w:tcPr>
          <w:p w14:paraId="68401053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1002" w:type="dxa"/>
            <w:hideMark/>
          </w:tcPr>
          <w:p w14:paraId="7CBF3C61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01/27</w:t>
            </w:r>
          </w:p>
        </w:tc>
        <w:tc>
          <w:tcPr>
            <w:tcW w:w="1276" w:type="dxa"/>
            <w:hideMark/>
          </w:tcPr>
          <w:p w14:paraId="4F7C5B96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0027 771</w:t>
            </w:r>
          </w:p>
        </w:tc>
        <w:tc>
          <w:tcPr>
            <w:tcW w:w="709" w:type="dxa"/>
            <w:hideMark/>
          </w:tcPr>
          <w:p w14:paraId="70D25731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R</w:t>
            </w:r>
          </w:p>
        </w:tc>
      </w:tr>
      <w:tr w:rsidR="000D0E54" w:rsidRPr="00DE4C67" w14:paraId="4F6E20D6" w14:textId="77777777" w:rsidTr="000D0E54">
        <w:trPr>
          <w:trHeight w:val="315"/>
        </w:trPr>
        <w:tc>
          <w:tcPr>
            <w:tcW w:w="6584" w:type="dxa"/>
            <w:hideMark/>
          </w:tcPr>
          <w:p w14:paraId="3B364953" w14:textId="77777777" w:rsidR="000D0E54" w:rsidRPr="000D0E54" w:rsidRDefault="000D0E54" w:rsidP="007B0085">
            <w:pPr>
              <w:spacing w:line="240" w:lineRule="auto"/>
              <w:rPr>
                <w:rFonts w:eastAsia="Times New Roman" w:cs="Open Sans"/>
                <w:sz w:val="24"/>
                <w:szCs w:val="24"/>
                <w:lang w:eastAsia="nl-NL"/>
              </w:rPr>
            </w:pPr>
            <w:proofErr w:type="spellStart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Haldol</w:t>
            </w:r>
            <w:proofErr w:type="spellEnd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 xml:space="preserve"> 5mg/1ml - 5 </w:t>
            </w:r>
            <w:proofErr w:type="spellStart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amp</w:t>
            </w:r>
            <w:proofErr w:type="spellEnd"/>
          </w:p>
        </w:tc>
        <w:tc>
          <w:tcPr>
            <w:tcW w:w="0" w:type="auto"/>
            <w:hideMark/>
          </w:tcPr>
          <w:p w14:paraId="2CA7D36A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1002" w:type="dxa"/>
            <w:hideMark/>
          </w:tcPr>
          <w:p w14:paraId="3D665051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07/26</w:t>
            </w:r>
          </w:p>
        </w:tc>
        <w:tc>
          <w:tcPr>
            <w:tcW w:w="1276" w:type="dxa"/>
            <w:hideMark/>
          </w:tcPr>
          <w:p w14:paraId="1923FFDB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0046 128</w:t>
            </w:r>
          </w:p>
        </w:tc>
        <w:tc>
          <w:tcPr>
            <w:tcW w:w="709" w:type="dxa"/>
            <w:hideMark/>
          </w:tcPr>
          <w:p w14:paraId="151B3287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R</w:t>
            </w:r>
          </w:p>
        </w:tc>
      </w:tr>
      <w:tr w:rsidR="000D0E54" w:rsidRPr="00DE4C67" w14:paraId="7897CE73" w14:textId="77777777" w:rsidTr="000D0E54">
        <w:trPr>
          <w:trHeight w:val="315"/>
        </w:trPr>
        <w:tc>
          <w:tcPr>
            <w:tcW w:w="6584" w:type="dxa"/>
            <w:hideMark/>
          </w:tcPr>
          <w:p w14:paraId="4EEE89A2" w14:textId="77777777" w:rsidR="000D0E54" w:rsidRPr="000D0E54" w:rsidRDefault="000D0E54" w:rsidP="007B0085">
            <w:pPr>
              <w:spacing w:line="240" w:lineRule="auto"/>
              <w:rPr>
                <w:rFonts w:eastAsia="Times New Roman" w:cs="Open Sans"/>
                <w:sz w:val="24"/>
                <w:szCs w:val="24"/>
                <w:lang w:eastAsia="nl-NL"/>
              </w:rPr>
            </w:pPr>
            <w:proofErr w:type="spellStart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Midazolam</w:t>
            </w:r>
            <w:proofErr w:type="spellEnd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 xml:space="preserve"> 50mg/10ml - 10 </w:t>
            </w:r>
            <w:proofErr w:type="spellStart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amp</w:t>
            </w:r>
            <w:proofErr w:type="spellEnd"/>
          </w:p>
        </w:tc>
        <w:tc>
          <w:tcPr>
            <w:tcW w:w="0" w:type="auto"/>
            <w:hideMark/>
          </w:tcPr>
          <w:p w14:paraId="3022E82A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1002" w:type="dxa"/>
            <w:hideMark/>
          </w:tcPr>
          <w:p w14:paraId="463164B4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06/26</w:t>
            </w:r>
          </w:p>
        </w:tc>
        <w:tc>
          <w:tcPr>
            <w:tcW w:w="1276" w:type="dxa"/>
            <w:hideMark/>
          </w:tcPr>
          <w:p w14:paraId="6FF1383C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2983 971</w:t>
            </w:r>
          </w:p>
        </w:tc>
        <w:tc>
          <w:tcPr>
            <w:tcW w:w="709" w:type="dxa"/>
            <w:hideMark/>
          </w:tcPr>
          <w:p w14:paraId="140756C0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R</w:t>
            </w:r>
          </w:p>
        </w:tc>
      </w:tr>
      <w:tr w:rsidR="000D0E54" w:rsidRPr="00DE4C67" w14:paraId="2F17CCBD" w14:textId="77777777" w:rsidTr="000D0E54">
        <w:trPr>
          <w:trHeight w:val="315"/>
        </w:trPr>
        <w:tc>
          <w:tcPr>
            <w:tcW w:w="6584" w:type="dxa"/>
            <w:hideMark/>
          </w:tcPr>
          <w:p w14:paraId="72D815A6" w14:textId="77777777" w:rsidR="000D0E54" w:rsidRPr="000D0E54" w:rsidRDefault="000D0E54" w:rsidP="007B0085">
            <w:pPr>
              <w:spacing w:line="240" w:lineRule="auto"/>
              <w:rPr>
                <w:rFonts w:eastAsia="Times New Roman" w:cs="Open Sans"/>
                <w:sz w:val="24"/>
                <w:szCs w:val="24"/>
                <w:lang w:eastAsia="nl-NL"/>
              </w:rPr>
            </w:pPr>
            <w:proofErr w:type="spellStart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Midazolam</w:t>
            </w:r>
            <w:proofErr w:type="spellEnd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 xml:space="preserve"> Mylan 15mg/3ml - 10 </w:t>
            </w:r>
            <w:proofErr w:type="spellStart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amp</w:t>
            </w:r>
            <w:proofErr w:type="spellEnd"/>
          </w:p>
        </w:tc>
        <w:tc>
          <w:tcPr>
            <w:tcW w:w="0" w:type="auto"/>
            <w:hideMark/>
          </w:tcPr>
          <w:p w14:paraId="66C37584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1002" w:type="dxa"/>
            <w:hideMark/>
          </w:tcPr>
          <w:p w14:paraId="73803EAA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01/28</w:t>
            </w:r>
          </w:p>
        </w:tc>
        <w:tc>
          <w:tcPr>
            <w:tcW w:w="1276" w:type="dxa"/>
            <w:hideMark/>
          </w:tcPr>
          <w:p w14:paraId="19F0E750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2983 997</w:t>
            </w:r>
          </w:p>
        </w:tc>
        <w:tc>
          <w:tcPr>
            <w:tcW w:w="709" w:type="dxa"/>
            <w:hideMark/>
          </w:tcPr>
          <w:p w14:paraId="49E69CBD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R</w:t>
            </w:r>
          </w:p>
        </w:tc>
      </w:tr>
      <w:tr w:rsidR="000D0E54" w:rsidRPr="00DE4C67" w14:paraId="23D5547F" w14:textId="77777777" w:rsidTr="000D0E54">
        <w:trPr>
          <w:trHeight w:val="315"/>
        </w:trPr>
        <w:tc>
          <w:tcPr>
            <w:tcW w:w="6584" w:type="dxa"/>
            <w:hideMark/>
          </w:tcPr>
          <w:p w14:paraId="3F162C7A" w14:textId="77777777" w:rsidR="000D0E54" w:rsidRPr="000D0E54" w:rsidRDefault="000D0E54" w:rsidP="007B0085">
            <w:pPr>
              <w:spacing w:line="240" w:lineRule="auto"/>
              <w:rPr>
                <w:rFonts w:eastAsia="Times New Roman" w:cs="Open Sans"/>
                <w:sz w:val="24"/>
                <w:szCs w:val="24"/>
                <w:lang w:eastAsia="nl-NL"/>
              </w:rPr>
            </w:pPr>
            <w:proofErr w:type="spellStart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Etumine</w:t>
            </w:r>
            <w:proofErr w:type="spellEnd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 xml:space="preserve"> 40mg/4ml - 10 </w:t>
            </w:r>
            <w:proofErr w:type="spellStart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amp</w:t>
            </w:r>
            <w:proofErr w:type="spellEnd"/>
          </w:p>
        </w:tc>
        <w:tc>
          <w:tcPr>
            <w:tcW w:w="0" w:type="auto"/>
            <w:hideMark/>
          </w:tcPr>
          <w:p w14:paraId="50B5188A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1002" w:type="dxa"/>
            <w:hideMark/>
          </w:tcPr>
          <w:p w14:paraId="4E7B4644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07/28</w:t>
            </w:r>
          </w:p>
        </w:tc>
        <w:tc>
          <w:tcPr>
            <w:tcW w:w="1276" w:type="dxa"/>
            <w:hideMark/>
          </w:tcPr>
          <w:p w14:paraId="6A437A43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0040 550</w:t>
            </w:r>
          </w:p>
        </w:tc>
        <w:tc>
          <w:tcPr>
            <w:tcW w:w="709" w:type="dxa"/>
            <w:hideMark/>
          </w:tcPr>
          <w:p w14:paraId="39B65B32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R</w:t>
            </w:r>
          </w:p>
        </w:tc>
      </w:tr>
      <w:tr w:rsidR="000D0E54" w:rsidRPr="00DE4C67" w14:paraId="0C20EB16" w14:textId="77777777" w:rsidTr="000D0E54">
        <w:trPr>
          <w:trHeight w:val="315"/>
        </w:trPr>
        <w:tc>
          <w:tcPr>
            <w:tcW w:w="6584" w:type="dxa"/>
            <w:hideMark/>
          </w:tcPr>
          <w:p w14:paraId="4A1762FA" w14:textId="77777777" w:rsidR="000D0E54" w:rsidRPr="000D0E54" w:rsidRDefault="000D0E54" w:rsidP="007B0085">
            <w:pPr>
              <w:spacing w:line="240" w:lineRule="auto"/>
              <w:rPr>
                <w:rFonts w:eastAsia="Times New Roman" w:cs="Open Sans"/>
                <w:sz w:val="24"/>
                <w:szCs w:val="24"/>
                <w:lang w:eastAsia="nl-NL"/>
              </w:rPr>
            </w:pPr>
            <w:proofErr w:type="spellStart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Aacidexam</w:t>
            </w:r>
            <w:proofErr w:type="spellEnd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 xml:space="preserve"> 5mg/ml - 10amp</w:t>
            </w:r>
          </w:p>
        </w:tc>
        <w:tc>
          <w:tcPr>
            <w:tcW w:w="0" w:type="auto"/>
            <w:hideMark/>
          </w:tcPr>
          <w:p w14:paraId="7E3CFEA9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1002" w:type="dxa"/>
            <w:hideMark/>
          </w:tcPr>
          <w:p w14:paraId="0502A48A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06/27</w:t>
            </w:r>
          </w:p>
        </w:tc>
        <w:tc>
          <w:tcPr>
            <w:tcW w:w="1276" w:type="dxa"/>
            <w:hideMark/>
          </w:tcPr>
          <w:p w14:paraId="516F0172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4102 968</w:t>
            </w:r>
          </w:p>
        </w:tc>
        <w:tc>
          <w:tcPr>
            <w:tcW w:w="709" w:type="dxa"/>
            <w:hideMark/>
          </w:tcPr>
          <w:p w14:paraId="2A975EE9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Y</w:t>
            </w:r>
          </w:p>
        </w:tc>
      </w:tr>
      <w:tr w:rsidR="000D0E54" w:rsidRPr="00DE4C67" w14:paraId="14A38F77" w14:textId="77777777" w:rsidTr="000D0E54">
        <w:trPr>
          <w:trHeight w:val="315"/>
        </w:trPr>
        <w:tc>
          <w:tcPr>
            <w:tcW w:w="6584" w:type="dxa"/>
            <w:hideMark/>
          </w:tcPr>
          <w:p w14:paraId="65E767AF" w14:textId="77777777" w:rsidR="000D0E54" w:rsidRPr="000D0E54" w:rsidRDefault="000D0E54" w:rsidP="007B0085">
            <w:pPr>
              <w:spacing w:line="240" w:lineRule="auto"/>
              <w:rPr>
                <w:rFonts w:eastAsia="Times New Roman" w:cs="Open Sans"/>
                <w:sz w:val="24"/>
                <w:szCs w:val="24"/>
                <w:lang w:eastAsia="nl-NL"/>
              </w:rPr>
            </w:pPr>
            <w:proofErr w:type="spellStart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Xylocaine</w:t>
            </w:r>
            <w:proofErr w:type="spellEnd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 xml:space="preserve"> 2% 1 </w:t>
            </w:r>
            <w:proofErr w:type="spellStart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amp</w:t>
            </w:r>
            <w:proofErr w:type="spellEnd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 xml:space="preserve"> van 20ml</w:t>
            </w:r>
          </w:p>
        </w:tc>
        <w:tc>
          <w:tcPr>
            <w:tcW w:w="0" w:type="auto"/>
            <w:hideMark/>
          </w:tcPr>
          <w:p w14:paraId="7981835B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10</w:t>
            </w:r>
          </w:p>
        </w:tc>
        <w:tc>
          <w:tcPr>
            <w:tcW w:w="1002" w:type="dxa"/>
            <w:hideMark/>
          </w:tcPr>
          <w:p w14:paraId="789931A4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11/27</w:t>
            </w:r>
          </w:p>
        </w:tc>
        <w:tc>
          <w:tcPr>
            <w:tcW w:w="1276" w:type="dxa"/>
            <w:hideMark/>
          </w:tcPr>
          <w:p w14:paraId="28125CE3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0137 562</w:t>
            </w:r>
          </w:p>
        </w:tc>
        <w:tc>
          <w:tcPr>
            <w:tcW w:w="709" w:type="dxa"/>
            <w:hideMark/>
          </w:tcPr>
          <w:p w14:paraId="63823120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R</w:t>
            </w:r>
          </w:p>
        </w:tc>
      </w:tr>
      <w:tr w:rsidR="000D0E54" w:rsidRPr="00DE4C67" w14:paraId="58FB61B7" w14:textId="77777777" w:rsidTr="000D0E54">
        <w:trPr>
          <w:trHeight w:val="315"/>
        </w:trPr>
        <w:tc>
          <w:tcPr>
            <w:tcW w:w="6584" w:type="dxa"/>
            <w:hideMark/>
          </w:tcPr>
          <w:p w14:paraId="61C37EDA" w14:textId="77777777" w:rsidR="000D0E54" w:rsidRPr="000D0E54" w:rsidRDefault="000D0E54" w:rsidP="007B0085">
            <w:pPr>
              <w:spacing w:line="240" w:lineRule="auto"/>
              <w:rPr>
                <w:rFonts w:eastAsia="Times New Roman" w:cs="Open Sans"/>
                <w:sz w:val="24"/>
                <w:szCs w:val="24"/>
                <w:lang w:eastAsia="nl-NL"/>
              </w:rPr>
            </w:pPr>
            <w:proofErr w:type="spellStart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NaCl</w:t>
            </w:r>
            <w:proofErr w:type="spellEnd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 xml:space="preserve"> 0.9% 250ml baxter</w:t>
            </w:r>
          </w:p>
        </w:tc>
        <w:tc>
          <w:tcPr>
            <w:tcW w:w="0" w:type="auto"/>
            <w:hideMark/>
          </w:tcPr>
          <w:p w14:paraId="23E65AFF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1002" w:type="dxa"/>
            <w:hideMark/>
          </w:tcPr>
          <w:p w14:paraId="573DAE65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07/26</w:t>
            </w:r>
          </w:p>
        </w:tc>
        <w:tc>
          <w:tcPr>
            <w:tcW w:w="1276" w:type="dxa"/>
            <w:hideMark/>
          </w:tcPr>
          <w:p w14:paraId="745836A6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1082 569</w:t>
            </w:r>
          </w:p>
        </w:tc>
        <w:tc>
          <w:tcPr>
            <w:tcW w:w="709" w:type="dxa"/>
            <w:hideMark/>
          </w:tcPr>
          <w:p w14:paraId="773575F6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R</w:t>
            </w:r>
          </w:p>
        </w:tc>
      </w:tr>
      <w:tr w:rsidR="000D0E54" w:rsidRPr="00DE4C67" w14:paraId="0CDDADE7" w14:textId="77777777" w:rsidTr="000D0E54">
        <w:trPr>
          <w:trHeight w:val="315"/>
        </w:trPr>
        <w:tc>
          <w:tcPr>
            <w:tcW w:w="6584" w:type="dxa"/>
            <w:hideMark/>
          </w:tcPr>
          <w:p w14:paraId="3EE0935B" w14:textId="77777777" w:rsidR="000D0E54" w:rsidRPr="000D0E54" w:rsidRDefault="000D0E54" w:rsidP="007B0085">
            <w:pPr>
              <w:spacing w:line="240" w:lineRule="auto"/>
              <w:rPr>
                <w:rFonts w:eastAsia="Times New Roman" w:cs="Open Sans"/>
                <w:sz w:val="24"/>
                <w:szCs w:val="24"/>
                <w:lang w:eastAsia="nl-NL"/>
              </w:rPr>
            </w:pPr>
            <w:proofErr w:type="gramStart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leiding</w:t>
            </w:r>
            <w:proofErr w:type="gramEnd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 xml:space="preserve"> voor baxter 0832-063</w:t>
            </w:r>
          </w:p>
        </w:tc>
        <w:tc>
          <w:tcPr>
            <w:tcW w:w="0" w:type="auto"/>
            <w:hideMark/>
          </w:tcPr>
          <w:p w14:paraId="4881D6C9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1002" w:type="dxa"/>
            <w:hideMark/>
          </w:tcPr>
          <w:p w14:paraId="3819B6DC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12/28</w:t>
            </w:r>
          </w:p>
        </w:tc>
        <w:tc>
          <w:tcPr>
            <w:tcW w:w="1276" w:type="dxa"/>
            <w:hideMark/>
          </w:tcPr>
          <w:p w14:paraId="4D88E798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0832 063</w:t>
            </w:r>
          </w:p>
        </w:tc>
        <w:tc>
          <w:tcPr>
            <w:tcW w:w="709" w:type="dxa"/>
            <w:hideMark/>
          </w:tcPr>
          <w:p w14:paraId="18298B9C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R</w:t>
            </w:r>
          </w:p>
        </w:tc>
      </w:tr>
      <w:tr w:rsidR="000D0E54" w:rsidRPr="00DE4C67" w14:paraId="53B33E19" w14:textId="77777777" w:rsidTr="000D0E54">
        <w:trPr>
          <w:trHeight w:val="315"/>
        </w:trPr>
        <w:tc>
          <w:tcPr>
            <w:tcW w:w="6584" w:type="dxa"/>
            <w:hideMark/>
          </w:tcPr>
          <w:p w14:paraId="2F651C4F" w14:textId="77777777" w:rsidR="000D0E54" w:rsidRPr="000D0E54" w:rsidRDefault="000D0E54" w:rsidP="007B0085">
            <w:pPr>
              <w:spacing w:line="240" w:lineRule="auto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1 Luer-</w:t>
            </w:r>
            <w:proofErr w:type="spellStart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lock</w:t>
            </w:r>
            <w:proofErr w:type="spellEnd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 xml:space="preserve"> spuit van 10ml</w:t>
            </w:r>
          </w:p>
        </w:tc>
        <w:tc>
          <w:tcPr>
            <w:tcW w:w="0" w:type="auto"/>
            <w:hideMark/>
          </w:tcPr>
          <w:p w14:paraId="54FBCEAD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6</w:t>
            </w:r>
          </w:p>
        </w:tc>
        <w:tc>
          <w:tcPr>
            <w:tcW w:w="1002" w:type="dxa"/>
            <w:hideMark/>
          </w:tcPr>
          <w:p w14:paraId="5B34A3BB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09/27</w:t>
            </w:r>
          </w:p>
        </w:tc>
        <w:tc>
          <w:tcPr>
            <w:tcW w:w="1276" w:type="dxa"/>
            <w:hideMark/>
          </w:tcPr>
          <w:p w14:paraId="0D7A1175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1342 104</w:t>
            </w:r>
          </w:p>
        </w:tc>
        <w:tc>
          <w:tcPr>
            <w:tcW w:w="709" w:type="dxa"/>
            <w:hideMark/>
          </w:tcPr>
          <w:p w14:paraId="1EFC64C9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R</w:t>
            </w:r>
          </w:p>
        </w:tc>
      </w:tr>
      <w:tr w:rsidR="000D0E54" w:rsidRPr="00DE4C67" w14:paraId="0E1C6B4E" w14:textId="77777777" w:rsidTr="000D0E54">
        <w:trPr>
          <w:trHeight w:val="315"/>
        </w:trPr>
        <w:tc>
          <w:tcPr>
            <w:tcW w:w="6584" w:type="dxa"/>
            <w:hideMark/>
          </w:tcPr>
          <w:p w14:paraId="1E621F13" w14:textId="77777777" w:rsidR="000D0E54" w:rsidRPr="000D0E54" w:rsidRDefault="000D0E54" w:rsidP="007B0085">
            <w:pPr>
              <w:spacing w:line="240" w:lineRule="auto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1 Luer-</w:t>
            </w:r>
            <w:proofErr w:type="spellStart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lock</w:t>
            </w:r>
            <w:proofErr w:type="spellEnd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 xml:space="preserve"> spuit van 20ml</w:t>
            </w:r>
          </w:p>
        </w:tc>
        <w:tc>
          <w:tcPr>
            <w:tcW w:w="0" w:type="auto"/>
            <w:hideMark/>
          </w:tcPr>
          <w:p w14:paraId="354ED526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1002" w:type="dxa"/>
            <w:hideMark/>
          </w:tcPr>
          <w:p w14:paraId="2C53E3F4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02/29</w:t>
            </w:r>
          </w:p>
        </w:tc>
        <w:tc>
          <w:tcPr>
            <w:tcW w:w="1276" w:type="dxa"/>
            <w:hideMark/>
          </w:tcPr>
          <w:p w14:paraId="295CD69E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1444 298</w:t>
            </w:r>
          </w:p>
        </w:tc>
        <w:tc>
          <w:tcPr>
            <w:tcW w:w="709" w:type="dxa"/>
            <w:hideMark/>
          </w:tcPr>
          <w:p w14:paraId="69A2301B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R</w:t>
            </w:r>
          </w:p>
        </w:tc>
      </w:tr>
      <w:tr w:rsidR="000D0E54" w:rsidRPr="00DE4C67" w14:paraId="40B83C64" w14:textId="77777777" w:rsidTr="000D0E54">
        <w:trPr>
          <w:trHeight w:val="315"/>
        </w:trPr>
        <w:tc>
          <w:tcPr>
            <w:tcW w:w="6584" w:type="dxa"/>
            <w:hideMark/>
          </w:tcPr>
          <w:p w14:paraId="734D4D99" w14:textId="77777777" w:rsidR="000D0E54" w:rsidRPr="000D0E54" w:rsidRDefault="000D0E54" w:rsidP="007B0085">
            <w:pPr>
              <w:spacing w:line="240" w:lineRule="auto"/>
              <w:rPr>
                <w:rFonts w:eastAsia="Times New Roman" w:cs="Open Sans"/>
                <w:sz w:val="24"/>
                <w:szCs w:val="24"/>
                <w:lang w:eastAsia="nl-NL"/>
              </w:rPr>
            </w:pPr>
            <w:proofErr w:type="spellStart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Grippernaald</w:t>
            </w:r>
            <w:proofErr w:type="spellEnd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 xml:space="preserve"> 20G</w:t>
            </w:r>
          </w:p>
        </w:tc>
        <w:tc>
          <w:tcPr>
            <w:tcW w:w="0" w:type="auto"/>
            <w:hideMark/>
          </w:tcPr>
          <w:p w14:paraId="77A6E49C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1002" w:type="dxa"/>
            <w:hideMark/>
          </w:tcPr>
          <w:p w14:paraId="589D2297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01/29</w:t>
            </w:r>
          </w:p>
        </w:tc>
        <w:tc>
          <w:tcPr>
            <w:tcW w:w="1276" w:type="dxa"/>
            <w:hideMark/>
          </w:tcPr>
          <w:p w14:paraId="1F44E6AE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2853 745</w:t>
            </w:r>
          </w:p>
        </w:tc>
        <w:tc>
          <w:tcPr>
            <w:tcW w:w="709" w:type="dxa"/>
            <w:hideMark/>
          </w:tcPr>
          <w:p w14:paraId="3152634D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R</w:t>
            </w:r>
          </w:p>
        </w:tc>
      </w:tr>
      <w:tr w:rsidR="000D0E54" w:rsidRPr="00DE4C67" w14:paraId="061637CC" w14:textId="77777777" w:rsidTr="000D0E54">
        <w:trPr>
          <w:trHeight w:val="315"/>
        </w:trPr>
        <w:tc>
          <w:tcPr>
            <w:tcW w:w="6584" w:type="dxa"/>
            <w:hideMark/>
          </w:tcPr>
          <w:p w14:paraId="76F1A3BD" w14:textId="77777777" w:rsidR="000D0E54" w:rsidRPr="000D0E54" w:rsidRDefault="000D0E54" w:rsidP="007B0085">
            <w:pPr>
              <w:spacing w:line="240" w:lineRule="auto"/>
              <w:rPr>
                <w:rFonts w:eastAsia="Times New Roman" w:cs="Open Sans"/>
                <w:sz w:val="24"/>
                <w:szCs w:val="24"/>
                <w:lang w:eastAsia="nl-NL"/>
              </w:rPr>
            </w:pPr>
            <w:proofErr w:type="spellStart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Vasofix</w:t>
            </w:r>
            <w:proofErr w:type="spellEnd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Braunule</w:t>
            </w:r>
            <w:proofErr w:type="spellEnd"/>
          </w:p>
        </w:tc>
        <w:tc>
          <w:tcPr>
            <w:tcW w:w="0" w:type="auto"/>
            <w:hideMark/>
          </w:tcPr>
          <w:p w14:paraId="2F237A94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1002" w:type="dxa"/>
            <w:hideMark/>
          </w:tcPr>
          <w:p w14:paraId="7F224F69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12/28</w:t>
            </w:r>
          </w:p>
        </w:tc>
        <w:tc>
          <w:tcPr>
            <w:tcW w:w="1276" w:type="dxa"/>
            <w:hideMark/>
          </w:tcPr>
          <w:p w14:paraId="624D7291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0909 333</w:t>
            </w:r>
          </w:p>
        </w:tc>
        <w:tc>
          <w:tcPr>
            <w:tcW w:w="709" w:type="dxa"/>
            <w:hideMark/>
          </w:tcPr>
          <w:p w14:paraId="50311598" w14:textId="77777777" w:rsidR="000D0E54" w:rsidRPr="000D0E54" w:rsidRDefault="000D0E54" w:rsidP="007B0085">
            <w:pPr>
              <w:spacing w:line="240" w:lineRule="auto"/>
              <w:jc w:val="right"/>
              <w:rPr>
                <w:rFonts w:eastAsia="Times New Roman" w:cs="Open Sans"/>
                <w:sz w:val="24"/>
                <w:szCs w:val="24"/>
                <w:lang w:eastAsia="nl-NL"/>
              </w:rPr>
            </w:pPr>
            <w:r w:rsidRPr="000D0E54">
              <w:rPr>
                <w:rFonts w:eastAsia="Times New Roman" w:cs="Open Sans"/>
                <w:sz w:val="24"/>
                <w:szCs w:val="24"/>
                <w:lang w:eastAsia="nl-NL"/>
              </w:rPr>
              <w:t>R</w:t>
            </w:r>
          </w:p>
        </w:tc>
      </w:tr>
    </w:tbl>
    <w:p w14:paraId="3BA986A2" w14:textId="444FCF44" w:rsidR="000D0E54" w:rsidRDefault="000D0E54" w:rsidP="005D7E74">
      <w:pPr>
        <w:rPr>
          <w:lang w:val="nl-NL"/>
        </w:rPr>
      </w:pPr>
    </w:p>
    <w:p w14:paraId="44CF3959" w14:textId="77777777" w:rsidR="000D0E54" w:rsidRDefault="000D0E54">
      <w:pPr>
        <w:spacing w:line="278" w:lineRule="auto"/>
        <w:jc w:val="left"/>
        <w:rPr>
          <w:lang w:val="nl-NL"/>
        </w:rPr>
      </w:pPr>
      <w:r>
        <w:rPr>
          <w:lang w:val="nl-NL"/>
        </w:rPr>
        <w:br w:type="page"/>
      </w:r>
    </w:p>
    <w:p w14:paraId="7B45EADB" w14:textId="77777777" w:rsidR="000D0E54" w:rsidRDefault="000D0E54" w:rsidP="005D7E74">
      <w:pPr>
        <w:rPr>
          <w:lang w:val="nl-NL"/>
        </w:rPr>
      </w:pPr>
    </w:p>
    <w:p w14:paraId="55BF224C" w14:textId="77777777" w:rsidR="004F4142" w:rsidRDefault="004F4142" w:rsidP="004F4142">
      <w:pPr>
        <w:ind w:left="720"/>
        <w:jc w:val="left"/>
      </w:pPr>
    </w:p>
    <w:p w14:paraId="5ABB3637" w14:textId="77777777" w:rsidR="004F4142" w:rsidRDefault="004F4142" w:rsidP="004F4142">
      <w:pPr>
        <w:ind w:left="720"/>
        <w:jc w:val="left"/>
      </w:pPr>
    </w:p>
    <w:p w14:paraId="1E873862" w14:textId="09F6A25B" w:rsidR="000D0E54" w:rsidRPr="000D0E54" w:rsidRDefault="000D0E54" w:rsidP="000D0E54">
      <w:pPr>
        <w:numPr>
          <w:ilvl w:val="0"/>
          <w:numId w:val="49"/>
        </w:numPr>
        <w:jc w:val="left"/>
      </w:pPr>
      <w:r w:rsidRPr="000D0E54">
        <w:t xml:space="preserve">Materiaal: </w:t>
      </w:r>
      <w:proofErr w:type="spellStart"/>
      <w:r w:rsidRPr="000D0E54">
        <w:t>Bionector</w:t>
      </w:r>
      <w:proofErr w:type="spellEnd"/>
      <w:r w:rsidRPr="000D0E54">
        <w:t>: </w:t>
      </w:r>
      <w:proofErr w:type="spellStart"/>
      <w:r w:rsidRPr="000D0E54">
        <w:t>Bionector</w:t>
      </w:r>
      <w:proofErr w:type="spellEnd"/>
      <w:r w:rsidRPr="000D0E54">
        <w:t xml:space="preserve"> TKO heeft het voordeel van een lage dode ruimte, neutrale vloeistofverplaatsing en een TKO-klep om accidentele katheter occlusie te voorkomen</w:t>
      </w:r>
    </w:p>
    <w:p w14:paraId="448ABB87" w14:textId="77777777" w:rsidR="000D0E54" w:rsidRPr="000D0E54" w:rsidRDefault="000D0E54" w:rsidP="000D0E54">
      <w:pPr>
        <w:numPr>
          <w:ilvl w:val="0"/>
          <w:numId w:val="49"/>
        </w:numPr>
        <w:jc w:val="left"/>
      </w:pPr>
      <w:r w:rsidRPr="000D0E54">
        <w:t>Materiaal steeds vooraf af te toetsen met behandelende arts en VPK.</w:t>
      </w:r>
    </w:p>
    <w:p w14:paraId="1948FF2A" w14:textId="77777777" w:rsidR="000D0E54" w:rsidRPr="000D0E54" w:rsidRDefault="000D0E54" w:rsidP="000D0E54">
      <w:pPr>
        <w:numPr>
          <w:ilvl w:val="0"/>
          <w:numId w:val="49"/>
        </w:numPr>
        <w:jc w:val="left"/>
      </w:pPr>
      <w:r w:rsidRPr="000D0E54">
        <w:t xml:space="preserve">Samenstelling steeds opvolgen =&gt; sinds 08/2025 is </w:t>
      </w:r>
      <w:proofErr w:type="spellStart"/>
      <w:r w:rsidRPr="000D0E54">
        <w:t>Esmeron</w:t>
      </w:r>
      <w:proofErr w:type="spellEnd"/>
      <w:r w:rsidRPr="000D0E54">
        <w:t xml:space="preserve"> uit handel. Vervangen door </w:t>
      </w:r>
      <w:proofErr w:type="spellStart"/>
      <w:r w:rsidRPr="000D0E54">
        <w:t>oa</w:t>
      </w:r>
      <w:proofErr w:type="spellEnd"/>
      <w:r w:rsidRPr="000D0E54">
        <w:t xml:space="preserve">. </w:t>
      </w:r>
      <w:proofErr w:type="spellStart"/>
      <w:r w:rsidRPr="000D0E54">
        <w:t>Nimbex</w:t>
      </w:r>
      <w:proofErr w:type="spellEnd"/>
      <w:r w:rsidRPr="000D0E54">
        <w:t xml:space="preserve"> als spierverslapper.</w:t>
      </w:r>
    </w:p>
    <w:p w14:paraId="2071AEEC" w14:textId="77777777" w:rsidR="000D0E54" w:rsidRPr="000D0E54" w:rsidRDefault="000D0E54" w:rsidP="000D0E54">
      <w:pPr>
        <w:numPr>
          <w:ilvl w:val="0"/>
          <w:numId w:val="49"/>
        </w:numPr>
        <w:jc w:val="left"/>
      </w:pPr>
      <w:r w:rsidRPr="000D0E54">
        <w:t>Controle richtlijnen via: </w:t>
      </w:r>
      <w:hyperlink r:id="rId7" w:tooltip="Originele URL: https://palliatievezorgvlaanderen.be/wp-content/uploads/2025/02/Richtlijn-Euthanasie-Versie-2025.pdf. Klik of tik als u deze koppeling vertrouwt." w:history="1">
        <w:r w:rsidRPr="000D0E54">
          <w:rPr>
            <w:rStyle w:val="Hyperlink"/>
            <w:color w:val="3A7C22" w:themeColor="accent6" w:themeShade="BF"/>
          </w:rPr>
          <w:t>https://palliatievezorgvlaanderen.be/wp-content/uploads/2025/02/Richtlijn-Euthanasie-Versie-2025.pdf</w:t>
        </w:r>
      </w:hyperlink>
    </w:p>
    <w:p w14:paraId="44506435" w14:textId="77777777" w:rsidR="000D0E54" w:rsidRPr="000D0E54" w:rsidRDefault="000D0E54" w:rsidP="000D0E54">
      <w:pPr>
        <w:numPr>
          <w:ilvl w:val="0"/>
          <w:numId w:val="49"/>
        </w:numPr>
        <w:jc w:val="left"/>
      </w:pPr>
      <w:proofErr w:type="spellStart"/>
      <w:r w:rsidRPr="000D0E54">
        <w:t>Siilo</w:t>
      </w:r>
      <w:proofErr w:type="spellEnd"/>
      <w:r w:rsidRPr="000D0E54">
        <w:t xml:space="preserve">-groep opstarten </w:t>
      </w:r>
    </w:p>
    <w:p w14:paraId="5B21223D" w14:textId="69F7E088" w:rsidR="000D0E54" w:rsidRPr="000D0E54" w:rsidRDefault="000D0E54" w:rsidP="000D0E54">
      <w:pPr>
        <w:numPr>
          <w:ilvl w:val="0"/>
          <w:numId w:val="49"/>
        </w:numPr>
        <w:jc w:val="left"/>
      </w:pPr>
      <w:r w:rsidRPr="000D0E54">
        <w:t>LEA (</w:t>
      </w:r>
      <w:proofErr w:type="spellStart"/>
      <w:r w:rsidRPr="000D0E54">
        <w:t>Leif</w:t>
      </w:r>
      <w:proofErr w:type="spellEnd"/>
      <w:r w:rsidRPr="000D0E54">
        <w:t xml:space="preserve">-app: </w:t>
      </w:r>
      <w:hyperlink r:id="rId8" w:history="1">
        <w:r w:rsidRPr="004F4142">
          <w:rPr>
            <w:rStyle w:val="Hyperlink"/>
            <w:color w:val="3A7C22" w:themeColor="accent6" w:themeShade="BF"/>
          </w:rPr>
          <w:t>https://www.levenseindeapp.be/home</w:t>
        </w:r>
      </w:hyperlink>
      <w:r w:rsidRPr="004F4142">
        <w:t xml:space="preserve">) </w:t>
      </w:r>
      <w:r w:rsidRPr="000D0E54">
        <w:t>in bookmarks plaatsen</w:t>
      </w:r>
    </w:p>
    <w:p w14:paraId="212B67F6" w14:textId="77777777" w:rsidR="000D0E54" w:rsidRPr="004F4142" w:rsidRDefault="000D0E54" w:rsidP="000D0E54">
      <w:pPr>
        <w:numPr>
          <w:ilvl w:val="0"/>
          <w:numId w:val="49"/>
        </w:numPr>
        <w:jc w:val="left"/>
        <w:rPr>
          <w:color w:val="3A7C22" w:themeColor="accent6" w:themeShade="BF"/>
        </w:rPr>
      </w:pPr>
      <w:proofErr w:type="spellStart"/>
      <w:r w:rsidRPr="000D0E54">
        <w:t>Leif</w:t>
      </w:r>
      <w:proofErr w:type="spellEnd"/>
      <w:r w:rsidRPr="000D0E54">
        <w:t xml:space="preserve">-Waasland: </w:t>
      </w:r>
      <w:hyperlink r:id="rId9" w:history="1">
        <w:r w:rsidRPr="004F4142">
          <w:rPr>
            <w:rStyle w:val="Hyperlink"/>
            <w:color w:val="3A7C22" w:themeColor="accent6" w:themeShade="BF"/>
          </w:rPr>
          <w:t>https://www.eerstelijnszone.be/opstart-leif-punt-het-waasland</w:t>
        </w:r>
      </w:hyperlink>
    </w:p>
    <w:p w14:paraId="19400E21" w14:textId="77777777" w:rsidR="000D0E54" w:rsidRPr="000D0E54" w:rsidRDefault="000D0E54" w:rsidP="000D0E54">
      <w:pPr>
        <w:numPr>
          <w:ilvl w:val="0"/>
          <w:numId w:val="49"/>
        </w:numPr>
        <w:jc w:val="left"/>
      </w:pPr>
      <w:r w:rsidRPr="000D0E54">
        <w:t xml:space="preserve">Downloaden </w:t>
      </w:r>
      <w:proofErr w:type="spellStart"/>
      <w:r w:rsidRPr="000D0E54">
        <w:t>Leif-blad</w:t>
      </w:r>
      <w:proofErr w:type="spellEnd"/>
    </w:p>
    <w:p w14:paraId="71B48D44" w14:textId="77777777" w:rsidR="000D0E54" w:rsidRDefault="000D0E54" w:rsidP="005D7E74">
      <w:pPr>
        <w:rPr>
          <w:lang w:val="nl-NL"/>
        </w:rPr>
      </w:pPr>
    </w:p>
    <w:sectPr w:rsidR="000D0E54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43B86" w14:textId="77777777" w:rsidR="00421824" w:rsidRPr="007B76C6" w:rsidRDefault="00421824" w:rsidP="00FA3D41">
      <w:pPr>
        <w:spacing w:after="0" w:line="240" w:lineRule="auto"/>
      </w:pPr>
      <w:r w:rsidRPr="007B76C6">
        <w:separator/>
      </w:r>
    </w:p>
  </w:endnote>
  <w:endnote w:type="continuationSeparator" w:id="0">
    <w:p w14:paraId="0CE5C617" w14:textId="77777777" w:rsidR="00421824" w:rsidRPr="007B76C6" w:rsidRDefault="00421824" w:rsidP="00FA3D41">
      <w:pPr>
        <w:spacing w:after="0" w:line="240" w:lineRule="auto"/>
      </w:pPr>
      <w:r w:rsidRPr="007B76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altName w:val="Open Sans"/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9AE97" w14:textId="79D58DD1" w:rsidR="00FA3D41" w:rsidRPr="007B76C6" w:rsidRDefault="00FA3D41">
    <w:pPr>
      <w:pStyle w:val="Footer"/>
    </w:pPr>
    <w:r w:rsidRPr="007B76C6">
      <w:rPr>
        <w:noProof/>
      </w:rPr>
      <w:drawing>
        <wp:anchor distT="0" distB="0" distL="114300" distR="114300" simplePos="0" relativeHeight="251665408" behindDoc="1" locked="0" layoutInCell="1" allowOverlap="1" wp14:anchorId="25413905" wp14:editId="39235094">
          <wp:simplePos x="0" y="0"/>
          <wp:positionH relativeFrom="rightMargin">
            <wp:posOffset>-6861810</wp:posOffset>
          </wp:positionH>
          <wp:positionV relativeFrom="paragraph">
            <wp:posOffset>-290195</wp:posOffset>
          </wp:positionV>
          <wp:extent cx="1135380" cy="1240790"/>
          <wp:effectExtent l="0" t="0" r="0" b="0"/>
          <wp:wrapNone/>
          <wp:docPr id="184383936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181" r="65771"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12407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6C6">
      <w:rPr>
        <w:noProof/>
      </w:rPr>
      <w:drawing>
        <wp:anchor distT="0" distB="0" distL="114300" distR="114300" simplePos="0" relativeHeight="251664384" behindDoc="1" locked="0" layoutInCell="1" allowOverlap="1" wp14:anchorId="41FBC211" wp14:editId="2EA510B4">
          <wp:simplePos x="0" y="0"/>
          <wp:positionH relativeFrom="margin">
            <wp:posOffset>25400</wp:posOffset>
          </wp:positionH>
          <wp:positionV relativeFrom="paragraph">
            <wp:posOffset>130175</wp:posOffset>
          </wp:positionV>
          <wp:extent cx="539750" cy="229235"/>
          <wp:effectExtent l="0" t="0" r="0" b="0"/>
          <wp:wrapNone/>
          <wp:docPr id="213509364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6C6">
      <w:rPr>
        <w:noProof/>
      </w:rPr>
      <w:drawing>
        <wp:anchor distT="0" distB="0" distL="114300" distR="114300" simplePos="0" relativeHeight="251663360" behindDoc="0" locked="0" layoutInCell="1" allowOverlap="1" wp14:anchorId="5C435368" wp14:editId="217C2418">
          <wp:simplePos x="0" y="0"/>
          <wp:positionH relativeFrom="margin">
            <wp:posOffset>651510</wp:posOffset>
          </wp:positionH>
          <wp:positionV relativeFrom="paragraph">
            <wp:posOffset>3810</wp:posOffset>
          </wp:positionV>
          <wp:extent cx="5105400" cy="450850"/>
          <wp:effectExtent l="0" t="0" r="0" b="6350"/>
          <wp:wrapNone/>
          <wp:docPr id="184793851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58" b="6579"/>
                  <a:stretch>
                    <a:fillRect/>
                  </a:stretch>
                </pic:blipFill>
                <pic:spPr bwMode="auto">
                  <a:xfrm>
                    <a:off x="0" y="0"/>
                    <a:ext cx="51054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FD50A" w14:textId="77777777" w:rsidR="00421824" w:rsidRPr="007B76C6" w:rsidRDefault="00421824" w:rsidP="00FA3D41">
      <w:pPr>
        <w:spacing w:after="0" w:line="240" w:lineRule="auto"/>
      </w:pPr>
      <w:r w:rsidRPr="007B76C6">
        <w:separator/>
      </w:r>
    </w:p>
  </w:footnote>
  <w:footnote w:type="continuationSeparator" w:id="0">
    <w:p w14:paraId="554DE621" w14:textId="77777777" w:rsidR="00421824" w:rsidRPr="007B76C6" w:rsidRDefault="00421824" w:rsidP="00FA3D41">
      <w:pPr>
        <w:spacing w:after="0" w:line="240" w:lineRule="auto"/>
      </w:pPr>
      <w:r w:rsidRPr="007B76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9DBCC" w14:textId="52F82986" w:rsidR="00FA3D41" w:rsidRPr="007B76C6" w:rsidRDefault="00FA3D41">
    <w:pPr>
      <w:pStyle w:val="Header"/>
    </w:pPr>
    <w:r w:rsidRPr="007B76C6"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3F377A9D" wp14:editId="10AE84B0">
              <wp:simplePos x="0" y="0"/>
              <wp:positionH relativeFrom="column">
                <wp:posOffset>2139950</wp:posOffset>
              </wp:positionH>
              <wp:positionV relativeFrom="page">
                <wp:posOffset>132715</wp:posOffset>
              </wp:positionV>
              <wp:extent cx="4417695" cy="604520"/>
              <wp:effectExtent l="0" t="0" r="0" b="5080"/>
              <wp:wrapNone/>
              <wp:docPr id="2145145043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7695" cy="6045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CBA906" w14:textId="77777777" w:rsidR="00FA3D41" w:rsidRPr="007B76C6" w:rsidRDefault="00FA3D41" w:rsidP="00FA3D41">
                          <w:pPr>
                            <w:spacing w:after="0"/>
                            <w:jc w:val="right"/>
                            <w:rPr>
                              <w:rFonts w:cs="Open Sans"/>
                              <w:b/>
                              <w:bCs/>
                              <w:color w:val="057147"/>
                              <w:sz w:val="24"/>
                              <w:szCs w:val="24"/>
                            </w:rPr>
                          </w:pPr>
                          <w:r w:rsidRPr="007B76C6">
                            <w:rPr>
                              <w:rFonts w:cs="Open Sans"/>
                              <w:b/>
                              <w:bCs/>
                              <w:color w:val="057147"/>
                              <w:sz w:val="24"/>
                              <w:szCs w:val="24"/>
                            </w:rPr>
                            <w:t>Vlaams Apothekers Netwerk</w:t>
                          </w:r>
                        </w:p>
                        <w:p w14:paraId="3F201283" w14:textId="77777777" w:rsidR="00FA3D41" w:rsidRPr="007B76C6" w:rsidRDefault="00FA3D41" w:rsidP="00FA3D41">
                          <w:pPr>
                            <w:spacing w:after="0"/>
                            <w:jc w:val="right"/>
                            <w:rPr>
                              <w:rFonts w:eastAsiaTheme="majorEastAsia" w:cs="Open Sans"/>
                              <w:b/>
                              <w:bCs/>
                              <w:color w:val="057147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Pr="007B76C6">
                              <w:rPr>
                                <w:rStyle w:val="Hyperlink"/>
                                <w:rFonts w:cs="Open Sans"/>
                                <w:b/>
                                <w:bCs/>
                                <w:color w:val="057147"/>
                                <w:sz w:val="20"/>
                                <w:szCs w:val="20"/>
                                <w:u w:val="none"/>
                              </w:rPr>
                              <w:t>www.vlaamsapothekersnetwerk.be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377A9D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8" type="#_x0000_t202" style="position:absolute;left:0;text-align:left;margin-left:168.5pt;margin-top:10.45pt;width:347.85pt;height:47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" filled="f" stroked="f">
              <v:textbox>
                <w:txbxContent>
                  <w:p w14:paraId="2BCBA906" w14:textId="77777777" w:rsidR="00FA3D41" w:rsidRPr="007B76C6" w:rsidRDefault="00FA3D41" w:rsidP="00FA3D41">
                    <w:pPr>
                      <w:spacing w:after="0"/>
                      <w:jc w:val="right"/>
                      <w:rPr>
                        <w:rFonts w:cs="Open Sans"/>
                        <w:b/>
                        <w:bCs/>
                        <w:color w:val="057147"/>
                        <w:sz w:val="24"/>
                        <w:szCs w:val="24"/>
                      </w:rPr>
                    </w:pPr>
                    <w:r w:rsidRPr="007B76C6">
                      <w:rPr>
                        <w:rFonts w:cs="Open Sans"/>
                        <w:b/>
                        <w:bCs/>
                        <w:color w:val="057147"/>
                        <w:sz w:val="24"/>
                        <w:szCs w:val="24"/>
                      </w:rPr>
                      <w:t>Vlaams Apothekers Netwerk</w:t>
                    </w:r>
                  </w:p>
                  <w:p w14:paraId="3F201283" w14:textId="77777777" w:rsidR="00FA3D41" w:rsidRPr="007B76C6" w:rsidRDefault="00FA3D41" w:rsidP="00FA3D41">
                    <w:pPr>
                      <w:spacing w:after="0"/>
                      <w:jc w:val="right"/>
                      <w:rPr>
                        <w:rFonts w:eastAsiaTheme="majorEastAsia" w:cs="Open Sans"/>
                        <w:b/>
                        <w:bCs/>
                        <w:color w:val="057147"/>
                        <w:sz w:val="20"/>
                        <w:szCs w:val="20"/>
                      </w:rPr>
                    </w:pPr>
                    <w:hyperlink r:id="rId2" w:history="1">
                      <w:r w:rsidRPr="007B76C6">
                        <w:rPr>
                          <w:rStyle w:val="Hyperlink"/>
                          <w:rFonts w:cs="Open Sans"/>
                          <w:b/>
                          <w:bCs/>
                          <w:color w:val="057147"/>
                          <w:sz w:val="20"/>
                          <w:szCs w:val="20"/>
                          <w:u w:val="none"/>
                        </w:rPr>
                        <w:t>www.vlaamsapothekersnetwerk.be</w:t>
                      </w:r>
                    </w:hyperlink>
                  </w:p>
                </w:txbxContent>
              </v:textbox>
              <w10:wrap anchory="page"/>
            </v:shape>
          </w:pict>
        </mc:Fallback>
      </mc:AlternateContent>
    </w:r>
    <w:r w:rsidRPr="007B76C6">
      <w:rPr>
        <w:noProof/>
      </w:rPr>
      <w:drawing>
        <wp:anchor distT="0" distB="0" distL="114300" distR="114300" simplePos="0" relativeHeight="251659264" behindDoc="1" locked="0" layoutInCell="1" allowOverlap="1" wp14:anchorId="44E3EC9A" wp14:editId="12250DDC">
          <wp:simplePos x="0" y="0"/>
          <wp:positionH relativeFrom="margin">
            <wp:posOffset>-730250</wp:posOffset>
          </wp:positionH>
          <wp:positionV relativeFrom="paragraph">
            <wp:posOffset>-273685</wp:posOffset>
          </wp:positionV>
          <wp:extent cx="1225550" cy="521335"/>
          <wp:effectExtent l="0" t="0" r="0" b="0"/>
          <wp:wrapNone/>
          <wp:docPr id="170786700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00D3"/>
    <w:multiLevelType w:val="multilevel"/>
    <w:tmpl w:val="62085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007146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F1BD1"/>
    <w:multiLevelType w:val="multilevel"/>
    <w:tmpl w:val="5C70BB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" w15:restartNumberingAfterBreak="0">
    <w:nsid w:val="078B0549"/>
    <w:multiLevelType w:val="multilevel"/>
    <w:tmpl w:val="247E5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4F7229"/>
    <w:multiLevelType w:val="multilevel"/>
    <w:tmpl w:val="B27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8C7389"/>
    <w:multiLevelType w:val="multilevel"/>
    <w:tmpl w:val="58763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F6604D"/>
    <w:multiLevelType w:val="multilevel"/>
    <w:tmpl w:val="C382C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4F4F4F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41D6F1"/>
    <w:multiLevelType w:val="hybridMultilevel"/>
    <w:tmpl w:val="EA8CC476"/>
    <w:lvl w:ilvl="0" w:tplc="597A1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625E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6E10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2803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E0D6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204C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E2A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2A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0410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1E19A4"/>
    <w:multiLevelType w:val="hybridMultilevel"/>
    <w:tmpl w:val="976475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48596D"/>
    <w:multiLevelType w:val="hybridMultilevel"/>
    <w:tmpl w:val="64F8015A"/>
    <w:lvl w:ilvl="0" w:tplc="19181D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olor w:val="007146"/>
        <w:sz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490D73"/>
    <w:multiLevelType w:val="multilevel"/>
    <w:tmpl w:val="E334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037A77"/>
    <w:multiLevelType w:val="multilevel"/>
    <w:tmpl w:val="C3402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04B9D3"/>
    <w:multiLevelType w:val="hybridMultilevel"/>
    <w:tmpl w:val="3E78D932"/>
    <w:lvl w:ilvl="0" w:tplc="F5F442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CEF4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062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821F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D6D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7403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64ED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5483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F68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455AA"/>
    <w:multiLevelType w:val="multilevel"/>
    <w:tmpl w:val="511A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F71EED"/>
    <w:multiLevelType w:val="multilevel"/>
    <w:tmpl w:val="AE5EE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6A0FA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19D3B6A"/>
    <w:multiLevelType w:val="multilevel"/>
    <w:tmpl w:val="183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524995"/>
    <w:multiLevelType w:val="multilevel"/>
    <w:tmpl w:val="D4766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AE11D1"/>
    <w:multiLevelType w:val="multilevel"/>
    <w:tmpl w:val="05B6822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8" w15:restartNumberingAfterBreak="0">
    <w:nsid w:val="2B923E3B"/>
    <w:multiLevelType w:val="multilevel"/>
    <w:tmpl w:val="5EBA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461712"/>
    <w:multiLevelType w:val="hybridMultilevel"/>
    <w:tmpl w:val="6DB0811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BE5C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E25ABA"/>
    <w:multiLevelType w:val="hybridMultilevel"/>
    <w:tmpl w:val="D42879CA"/>
    <w:lvl w:ilvl="0" w:tplc="19181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5153F0"/>
    <w:multiLevelType w:val="hybridMultilevel"/>
    <w:tmpl w:val="42DC76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D45B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6AE43"/>
        <w:sz w:val="24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626606"/>
    <w:multiLevelType w:val="hybridMultilevel"/>
    <w:tmpl w:val="7C80ADD8"/>
    <w:lvl w:ilvl="0" w:tplc="FA6E078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B84D67"/>
    <w:multiLevelType w:val="multilevel"/>
    <w:tmpl w:val="54D61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8815B5F"/>
    <w:multiLevelType w:val="multilevel"/>
    <w:tmpl w:val="BC6E7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8C82148"/>
    <w:multiLevelType w:val="multilevel"/>
    <w:tmpl w:val="7C64A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6" w15:restartNumberingAfterBreak="0">
    <w:nsid w:val="390F2C16"/>
    <w:multiLevelType w:val="hybridMultilevel"/>
    <w:tmpl w:val="0B982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1D594B"/>
    <w:multiLevelType w:val="multilevel"/>
    <w:tmpl w:val="D68C3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EE769CB"/>
    <w:multiLevelType w:val="multilevel"/>
    <w:tmpl w:val="1DFEE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007146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B259A6"/>
    <w:multiLevelType w:val="hybridMultilevel"/>
    <w:tmpl w:val="DBE80204"/>
    <w:lvl w:ilvl="0" w:tplc="322E55F4">
      <w:start w:val="1"/>
      <w:numFmt w:val="decimal"/>
      <w:pStyle w:val="Heading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F97E2B"/>
    <w:multiLevelType w:val="multilevel"/>
    <w:tmpl w:val="82BC0932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decimal"/>
      <w:lvlText w:val="%1.%2."/>
      <w:lvlJc w:val="left"/>
      <w:pPr>
        <w:ind w:left="714" w:hanging="357"/>
      </w:pPr>
    </w:lvl>
    <w:lvl w:ilvl="2">
      <w:start w:val="1"/>
      <w:numFmt w:val="decimal"/>
      <w:lvlText w:val="%1.%2.%3."/>
      <w:lvlJc w:val="left"/>
      <w:pPr>
        <w:ind w:left="1071" w:hanging="357"/>
      </w:pPr>
    </w:lvl>
    <w:lvl w:ilvl="3">
      <w:start w:val="1"/>
      <w:numFmt w:val="decimal"/>
      <w:lvlText w:val="%1.%2.%3.%4."/>
      <w:lvlJc w:val="left"/>
      <w:pPr>
        <w:ind w:left="1428" w:hanging="357"/>
      </w:pPr>
    </w:lvl>
    <w:lvl w:ilvl="4">
      <w:start w:val="1"/>
      <w:numFmt w:val="decimal"/>
      <w:lvlText w:val="%1.%2.%3.%4.%5."/>
      <w:lvlJc w:val="left"/>
      <w:pPr>
        <w:ind w:left="1785" w:hanging="357"/>
      </w:pPr>
    </w:lvl>
    <w:lvl w:ilvl="5">
      <w:start w:val="1"/>
      <w:numFmt w:val="decimal"/>
      <w:lvlText w:val="%1.%2.%3.%4.%5.%6."/>
      <w:lvlJc w:val="left"/>
      <w:pPr>
        <w:ind w:left="2142" w:hanging="357"/>
      </w:pPr>
    </w:lvl>
    <w:lvl w:ilvl="6">
      <w:start w:val="1"/>
      <w:numFmt w:val="decimal"/>
      <w:lvlText w:val="%1.%2.%3.%4.%5.%6.%7."/>
      <w:lvlJc w:val="left"/>
      <w:pPr>
        <w:ind w:left="2499" w:hanging="357"/>
      </w:pPr>
    </w:lvl>
    <w:lvl w:ilvl="7">
      <w:start w:val="1"/>
      <w:numFmt w:val="decimal"/>
      <w:lvlText w:val="%1.%2.%3.%4.%5.%6.%7.%8."/>
      <w:lvlJc w:val="left"/>
      <w:pPr>
        <w:ind w:left="2856" w:hanging="357"/>
      </w:pPr>
    </w:lvl>
    <w:lvl w:ilvl="8">
      <w:start w:val="1"/>
      <w:numFmt w:val="decimal"/>
      <w:lvlText w:val="%1.%2.%3.%4.%5.%6.%7.%8.%9."/>
      <w:lvlJc w:val="left"/>
      <w:pPr>
        <w:ind w:left="3213" w:hanging="357"/>
      </w:pPr>
    </w:lvl>
  </w:abstractNum>
  <w:abstractNum w:abstractNumId="31" w15:restartNumberingAfterBreak="0">
    <w:nsid w:val="47932517"/>
    <w:multiLevelType w:val="hybridMultilevel"/>
    <w:tmpl w:val="3FFC0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8A0478"/>
    <w:multiLevelType w:val="multilevel"/>
    <w:tmpl w:val="D304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9BB4A1F"/>
    <w:multiLevelType w:val="multilevel"/>
    <w:tmpl w:val="51BAA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E387E9E"/>
    <w:multiLevelType w:val="multilevel"/>
    <w:tmpl w:val="247E5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0909A7"/>
    <w:multiLevelType w:val="multilevel"/>
    <w:tmpl w:val="58E0F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1E7F60"/>
    <w:multiLevelType w:val="multilevel"/>
    <w:tmpl w:val="C54C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62C1ECF"/>
    <w:multiLevelType w:val="multilevel"/>
    <w:tmpl w:val="5762B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7B27D9C"/>
    <w:multiLevelType w:val="multilevel"/>
    <w:tmpl w:val="58763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9282D06"/>
    <w:multiLevelType w:val="hybridMultilevel"/>
    <w:tmpl w:val="CB7290AA"/>
    <w:lvl w:ilvl="0" w:tplc="6D5AB2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9A5A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DA70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D88D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167A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893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3CB8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5051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30A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40401E"/>
    <w:multiLevelType w:val="hybridMultilevel"/>
    <w:tmpl w:val="F6F6BE5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A0835A5"/>
    <w:multiLevelType w:val="multilevel"/>
    <w:tmpl w:val="8946C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C3A7086"/>
    <w:multiLevelType w:val="multilevel"/>
    <w:tmpl w:val="90BE2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4130765"/>
    <w:multiLevelType w:val="multilevel"/>
    <w:tmpl w:val="A906B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75C11B6"/>
    <w:multiLevelType w:val="hybridMultilevel"/>
    <w:tmpl w:val="472CB3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A0F34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8879D7"/>
    <w:multiLevelType w:val="multilevel"/>
    <w:tmpl w:val="2214B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0B46776"/>
    <w:multiLevelType w:val="multilevel"/>
    <w:tmpl w:val="BCFA4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4A22CF4"/>
    <w:multiLevelType w:val="hybridMultilevel"/>
    <w:tmpl w:val="ADD452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B41DB0">
      <w:start w:val="1"/>
      <w:numFmt w:val="bullet"/>
      <w:pStyle w:val="Opsomming1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007146"/>
        <w:sz w:val="2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0B023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0719367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4949219">
    <w:abstractNumId w:val="40"/>
  </w:num>
  <w:num w:numId="3" w16cid:durableId="1551064819">
    <w:abstractNumId w:val="20"/>
  </w:num>
  <w:num w:numId="4" w16cid:durableId="1917471722">
    <w:abstractNumId w:val="21"/>
  </w:num>
  <w:num w:numId="5" w16cid:durableId="1357728403">
    <w:abstractNumId w:val="19"/>
  </w:num>
  <w:num w:numId="6" w16cid:durableId="1678072193">
    <w:abstractNumId w:val="48"/>
  </w:num>
  <w:num w:numId="7" w16cid:durableId="2038582501">
    <w:abstractNumId w:val="29"/>
  </w:num>
  <w:num w:numId="8" w16cid:durableId="2108501762">
    <w:abstractNumId w:val="14"/>
  </w:num>
  <w:num w:numId="9" w16cid:durableId="1777749584">
    <w:abstractNumId w:val="41"/>
  </w:num>
  <w:num w:numId="10" w16cid:durableId="1014457268">
    <w:abstractNumId w:val="27"/>
  </w:num>
  <w:num w:numId="11" w16cid:durableId="98066945">
    <w:abstractNumId w:val="3"/>
  </w:num>
  <w:num w:numId="12" w16cid:durableId="1359354335">
    <w:abstractNumId w:val="15"/>
  </w:num>
  <w:num w:numId="13" w16cid:durableId="1190025172">
    <w:abstractNumId w:val="26"/>
  </w:num>
  <w:num w:numId="14" w16cid:durableId="616721194">
    <w:abstractNumId w:val="22"/>
  </w:num>
  <w:num w:numId="15" w16cid:durableId="470749722">
    <w:abstractNumId w:val="31"/>
  </w:num>
  <w:num w:numId="16" w16cid:durableId="221839688">
    <w:abstractNumId w:val="16"/>
  </w:num>
  <w:num w:numId="17" w16cid:durableId="253978443">
    <w:abstractNumId w:val="42"/>
  </w:num>
  <w:num w:numId="18" w16cid:durableId="1387608297">
    <w:abstractNumId w:val="43"/>
  </w:num>
  <w:num w:numId="19" w16cid:durableId="2031372908">
    <w:abstractNumId w:val="18"/>
  </w:num>
  <w:num w:numId="20" w16cid:durableId="645159848">
    <w:abstractNumId w:val="36"/>
  </w:num>
  <w:num w:numId="21" w16cid:durableId="1010982578">
    <w:abstractNumId w:val="33"/>
  </w:num>
  <w:num w:numId="22" w16cid:durableId="1031878985">
    <w:abstractNumId w:val="5"/>
  </w:num>
  <w:num w:numId="23" w16cid:durableId="565457855">
    <w:abstractNumId w:val="24"/>
  </w:num>
  <w:num w:numId="24" w16cid:durableId="862014153">
    <w:abstractNumId w:val="13"/>
  </w:num>
  <w:num w:numId="25" w16cid:durableId="1250771256">
    <w:abstractNumId w:val="0"/>
  </w:num>
  <w:num w:numId="26" w16cid:durableId="2061436853">
    <w:abstractNumId w:val="10"/>
  </w:num>
  <w:num w:numId="27" w16cid:durableId="1785150367">
    <w:abstractNumId w:val="2"/>
  </w:num>
  <w:num w:numId="28" w16cid:durableId="593323105">
    <w:abstractNumId w:val="23"/>
  </w:num>
  <w:num w:numId="29" w16cid:durableId="1507792298">
    <w:abstractNumId w:val="46"/>
  </w:num>
  <w:num w:numId="30" w16cid:durableId="282658061">
    <w:abstractNumId w:val="32"/>
  </w:num>
  <w:num w:numId="31" w16cid:durableId="768622997">
    <w:abstractNumId w:val="12"/>
  </w:num>
  <w:num w:numId="32" w16cid:durableId="255527947">
    <w:abstractNumId w:val="4"/>
  </w:num>
  <w:num w:numId="33" w16cid:durableId="263152858">
    <w:abstractNumId w:val="38"/>
  </w:num>
  <w:num w:numId="34" w16cid:durableId="2082360853">
    <w:abstractNumId w:val="25"/>
  </w:num>
  <w:num w:numId="35" w16cid:durableId="754089925">
    <w:abstractNumId w:val="17"/>
  </w:num>
  <w:num w:numId="36" w16cid:durableId="1292521060">
    <w:abstractNumId w:val="28"/>
  </w:num>
  <w:num w:numId="37" w16cid:durableId="609819905">
    <w:abstractNumId w:val="9"/>
  </w:num>
  <w:num w:numId="38" w16cid:durableId="739985557">
    <w:abstractNumId w:val="34"/>
  </w:num>
  <w:num w:numId="39" w16cid:durableId="1868906140">
    <w:abstractNumId w:val="35"/>
  </w:num>
  <w:num w:numId="40" w16cid:durableId="1163936222">
    <w:abstractNumId w:val="1"/>
  </w:num>
  <w:num w:numId="41" w16cid:durableId="1539313809">
    <w:abstractNumId w:val="6"/>
  </w:num>
  <w:num w:numId="42" w16cid:durableId="1967151937">
    <w:abstractNumId w:val="39"/>
  </w:num>
  <w:num w:numId="43" w16cid:durableId="502824005">
    <w:abstractNumId w:val="11"/>
  </w:num>
  <w:num w:numId="44" w16cid:durableId="914435672">
    <w:abstractNumId w:val="44"/>
  </w:num>
  <w:num w:numId="45" w16cid:durableId="1338800494">
    <w:abstractNumId w:val="47"/>
  </w:num>
  <w:num w:numId="46" w16cid:durableId="2072189329">
    <w:abstractNumId w:val="7"/>
  </w:num>
  <w:num w:numId="47" w16cid:durableId="1749646161">
    <w:abstractNumId w:val="8"/>
  </w:num>
  <w:num w:numId="48" w16cid:durableId="1031032515">
    <w:abstractNumId w:val="45"/>
  </w:num>
  <w:num w:numId="49" w16cid:durableId="89242349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D41"/>
    <w:rsid w:val="000B647B"/>
    <w:rsid w:val="000D0E54"/>
    <w:rsid w:val="000F6310"/>
    <w:rsid w:val="001426A6"/>
    <w:rsid w:val="001636B3"/>
    <w:rsid w:val="00171439"/>
    <w:rsid w:val="001E4168"/>
    <w:rsid w:val="00280326"/>
    <w:rsid w:val="002B43B4"/>
    <w:rsid w:val="00421824"/>
    <w:rsid w:val="00434791"/>
    <w:rsid w:val="004F4142"/>
    <w:rsid w:val="005D7E74"/>
    <w:rsid w:val="00605666"/>
    <w:rsid w:val="007B76C6"/>
    <w:rsid w:val="00822FBA"/>
    <w:rsid w:val="008A44E1"/>
    <w:rsid w:val="008C3D5D"/>
    <w:rsid w:val="009339DA"/>
    <w:rsid w:val="009441CD"/>
    <w:rsid w:val="00953F6F"/>
    <w:rsid w:val="00A17FD7"/>
    <w:rsid w:val="00A32298"/>
    <w:rsid w:val="00B368E8"/>
    <w:rsid w:val="00E52AD3"/>
    <w:rsid w:val="00EC7468"/>
    <w:rsid w:val="00ED4A72"/>
    <w:rsid w:val="00F019B7"/>
    <w:rsid w:val="00F75AC1"/>
    <w:rsid w:val="00F970D3"/>
    <w:rsid w:val="00FA3D41"/>
    <w:rsid w:val="00FC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A7BFA4"/>
  <w15:chartTrackingRefBased/>
  <w15:docId w15:val="{E9D68F1A-9FD5-4A1F-AEC4-30BB407D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666"/>
    <w:pPr>
      <w:spacing w:line="259" w:lineRule="auto"/>
      <w:jc w:val="both"/>
    </w:pPr>
    <w:rPr>
      <w:rFonts w:ascii="Open Sans" w:hAnsi="Open Sans"/>
      <w:color w:val="4F4F4F"/>
      <w:kern w:val="0"/>
      <w:sz w:val="22"/>
      <w:szCs w:val="22"/>
      <w:lang w:val="nl-B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E74"/>
    <w:pPr>
      <w:keepNext/>
      <w:keepLines/>
      <w:spacing w:after="80"/>
      <w:outlineLvl w:val="0"/>
    </w:pPr>
    <w:rPr>
      <w:rFonts w:eastAsiaTheme="majorEastAsia" w:cstheme="majorBidi"/>
      <w:b/>
      <w:color w:val="4E826D"/>
      <w:sz w:val="28"/>
      <w:szCs w:val="40"/>
    </w:rPr>
  </w:style>
  <w:style w:type="paragraph" w:styleId="Heading2">
    <w:name w:val="heading 2"/>
    <w:next w:val="Heading1"/>
    <w:link w:val="Heading2Char"/>
    <w:uiPriority w:val="9"/>
    <w:unhideWhenUsed/>
    <w:rsid w:val="00F75AC1"/>
    <w:pPr>
      <w:numPr>
        <w:numId w:val="7"/>
      </w:numPr>
      <w:spacing w:before="120"/>
      <w:ind w:left="754" w:hanging="357"/>
      <w:outlineLvl w:val="1"/>
    </w:pPr>
    <w:rPr>
      <w:rFonts w:asciiTheme="majorHAnsi" w:eastAsiaTheme="majorEastAsia" w:hAnsiTheme="majorHAnsi" w:cstheme="majorBidi"/>
      <w:b/>
      <w:color w:val="76AE43"/>
      <w:kern w:val="0"/>
      <w:sz w:val="32"/>
      <w:szCs w:val="32"/>
      <w:lang w:val="nl-BE"/>
      <w14:ligatures w14:val="none"/>
    </w:rPr>
  </w:style>
  <w:style w:type="paragraph" w:styleId="Heading3">
    <w:name w:val="heading 3"/>
    <w:aliases w:val="Titel 2"/>
    <w:basedOn w:val="Normal"/>
    <w:next w:val="Heading1"/>
    <w:link w:val="Heading3Char"/>
    <w:uiPriority w:val="9"/>
    <w:unhideWhenUsed/>
    <w:qFormat/>
    <w:rsid w:val="005D7E74"/>
    <w:pPr>
      <w:keepNext/>
      <w:keepLines/>
      <w:spacing w:before="160" w:after="80"/>
      <w:outlineLvl w:val="2"/>
    </w:pPr>
    <w:rPr>
      <w:rFonts w:eastAsiaTheme="majorEastAsia" w:cstheme="majorBidi"/>
      <w:b/>
      <w:color w:val="76AE43"/>
      <w:sz w:val="24"/>
      <w:szCs w:val="2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1E4168"/>
    <w:pPr>
      <w:spacing w:before="80" w:after="40"/>
      <w:outlineLvl w:val="3"/>
    </w:pPr>
    <w:rPr>
      <w:iCs/>
      <w:color w:val="275317" w:themeColor="accent6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3D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3D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3D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3D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3D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7E74"/>
    <w:rPr>
      <w:rFonts w:ascii="Open Sans" w:eastAsiaTheme="majorEastAsia" w:hAnsi="Open Sans" w:cstheme="majorBidi"/>
      <w:b/>
      <w:color w:val="4E826D"/>
      <w:kern w:val="0"/>
      <w:sz w:val="28"/>
      <w:szCs w:val="40"/>
      <w:lang w:val="nl-BE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75AC1"/>
    <w:rPr>
      <w:rFonts w:asciiTheme="majorHAnsi" w:eastAsiaTheme="majorEastAsia" w:hAnsiTheme="majorHAnsi" w:cstheme="majorBidi"/>
      <w:b/>
      <w:color w:val="76AE43"/>
      <w:kern w:val="0"/>
      <w:sz w:val="32"/>
      <w:szCs w:val="32"/>
      <w:lang w:val="nl-BE"/>
      <w14:ligatures w14:val="none"/>
    </w:rPr>
  </w:style>
  <w:style w:type="character" w:customStyle="1" w:styleId="Heading3Char">
    <w:name w:val="Heading 3 Char"/>
    <w:aliases w:val="Titel 2 Char"/>
    <w:basedOn w:val="DefaultParagraphFont"/>
    <w:link w:val="Heading3"/>
    <w:uiPriority w:val="9"/>
    <w:rsid w:val="005D7E74"/>
    <w:rPr>
      <w:rFonts w:ascii="Open Sans" w:eastAsiaTheme="majorEastAsia" w:hAnsi="Open Sans" w:cstheme="majorBidi"/>
      <w:b/>
      <w:color w:val="76AE43"/>
      <w:kern w:val="0"/>
      <w:szCs w:val="28"/>
      <w:lang w:val="nl-BE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1E4168"/>
    <w:rPr>
      <w:rFonts w:ascii="Open Sans" w:eastAsiaTheme="majorEastAsia" w:hAnsi="Open Sans" w:cstheme="majorBidi"/>
      <w:b/>
      <w:iCs/>
      <w:color w:val="275317" w:themeColor="accent6" w:themeShade="80"/>
      <w:kern w:val="0"/>
      <w:szCs w:val="28"/>
      <w:lang w:val="nl-BE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3D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3D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3D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3D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3D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3D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3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3D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3D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3D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3D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3D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3D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3D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3D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3D4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A3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D41"/>
  </w:style>
  <w:style w:type="paragraph" w:styleId="Footer">
    <w:name w:val="footer"/>
    <w:basedOn w:val="Normal"/>
    <w:link w:val="FooterChar"/>
    <w:uiPriority w:val="99"/>
    <w:unhideWhenUsed/>
    <w:rsid w:val="00FA3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D41"/>
  </w:style>
  <w:style w:type="character" w:styleId="Hyperlink">
    <w:name w:val="Hyperlink"/>
    <w:basedOn w:val="DefaultParagraphFont"/>
    <w:uiPriority w:val="99"/>
    <w:unhideWhenUsed/>
    <w:rsid w:val="00FA3D41"/>
    <w:rPr>
      <w:color w:val="467886" w:themeColor="hyperlink"/>
      <w:u w:val="single"/>
    </w:rPr>
  </w:style>
  <w:style w:type="paragraph" w:customStyle="1" w:styleId="ondertitel">
    <w:name w:val="ondertitel"/>
    <w:basedOn w:val="Normal"/>
    <w:link w:val="ondertitelChar"/>
    <w:qFormat/>
    <w:rsid w:val="00FC218F"/>
    <w:rPr>
      <w:rFonts w:cs="Open Sans"/>
      <w:b/>
      <w:bCs/>
      <w:iCs/>
      <w:sz w:val="24"/>
    </w:rPr>
  </w:style>
  <w:style w:type="character" w:customStyle="1" w:styleId="ondertitelChar">
    <w:name w:val="ondertitel Char"/>
    <w:basedOn w:val="DefaultParagraphFont"/>
    <w:link w:val="ondertitel"/>
    <w:rsid w:val="00FC218F"/>
    <w:rPr>
      <w:rFonts w:ascii="Open Sans" w:hAnsi="Open Sans" w:cs="Open Sans"/>
      <w:b/>
      <w:bCs/>
      <w:iCs/>
      <w:color w:val="4F4F4F"/>
      <w:kern w:val="0"/>
      <w:szCs w:val="22"/>
      <w:lang w:val="nl-BE"/>
      <w14:ligatures w14:val="none"/>
    </w:rPr>
  </w:style>
  <w:style w:type="table" w:styleId="TableGrid">
    <w:name w:val="Table Grid"/>
    <w:basedOn w:val="TableNormal"/>
    <w:uiPriority w:val="59"/>
    <w:rsid w:val="007B76C6"/>
    <w:pPr>
      <w:spacing w:after="0" w:line="240" w:lineRule="auto"/>
    </w:pPr>
    <w:rPr>
      <w:kern w:val="0"/>
      <w:sz w:val="22"/>
      <w:szCs w:val="22"/>
      <w:lang w:val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E416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nl-BE"/>
    </w:rPr>
  </w:style>
  <w:style w:type="paragraph" w:customStyle="1" w:styleId="Opsomming1">
    <w:name w:val="Opsomming 1"/>
    <w:basedOn w:val="Normal"/>
    <w:link w:val="Opsomming1Char"/>
    <w:qFormat/>
    <w:rsid w:val="00E52AD3"/>
    <w:pPr>
      <w:numPr>
        <w:ilvl w:val="1"/>
        <w:numId w:val="45"/>
      </w:numPr>
    </w:pPr>
  </w:style>
  <w:style w:type="character" w:customStyle="1" w:styleId="Opsomming1Char">
    <w:name w:val="Opsomming 1 Char"/>
    <w:basedOn w:val="DefaultParagraphFont"/>
    <w:link w:val="Opsomming1"/>
    <w:rsid w:val="00E52AD3"/>
    <w:rPr>
      <w:rFonts w:ascii="Open Sans" w:hAnsi="Open Sans"/>
      <w:color w:val="4F4F4F"/>
      <w:kern w:val="0"/>
      <w:sz w:val="22"/>
      <w:szCs w:val="22"/>
      <w:lang w:val="nl-BE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D0E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venseindeapp.be/hom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01.safelinks.protection.outlook.com/?url=https%3A%2F%2Fpalliatievezorgvlaanderen.be%2Fwp-content%2Fuploads%2F2025%2F02%2FRichtlijn-Euthanasie-Versie-2025.pdf&amp;data=05%7C02%7Cann.verrydt%40goed.be%7C88574961b14e47966e4008de0e218685%7C305066187b0d492cb6639e823581e2f0%7C0%7C0%7C638963734450826508%7CUnknown%7CTWFpbGZsb3d8eyJFbXB0eU1hcGkiOnRydWUsIlYiOiIwLjAuMDAwMCIsIlAiOiJXaW4zMiIsIkFOIjoiTWFpbCIsIldUIjoyfQ%3D%3D%7C0%7C%7C%7C&amp;sdata=j56SB5q7xRdpP1lLTgLwxXdVYOn0K41vgbpHWdNtPuY%3D&amp;reserved=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eerstelijnszone.be/opstart-leif-punt-het-waasland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vlaamsapothekersnetwerk.be" TargetMode="External"/><Relationship Id="rId1" Type="http://schemas.openxmlformats.org/officeDocument/2006/relationships/hyperlink" Target="http://www.vlaamsapothekersnetwerk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Amsters</dc:creator>
  <cp:keywords/>
  <dc:description/>
  <cp:lastModifiedBy>Dennis Amsters</cp:lastModifiedBy>
  <cp:revision>2</cp:revision>
  <dcterms:created xsi:type="dcterms:W3CDTF">2026-07-14T08:33:00Z</dcterms:created>
  <dcterms:modified xsi:type="dcterms:W3CDTF">2026-07-14T08:33:00Z</dcterms:modified>
</cp:coreProperties>
</file>